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8B4626" w:rsidRDefault="008B4626">
      <w:pPr>
        <w:rPr>
          <w:sz w:val="28"/>
          <w:szCs w:val="28"/>
        </w:rPr>
      </w:pPr>
      <w:bookmarkStart w:id="0" w:name="_GoBack"/>
      <w:bookmarkEnd w:id="0"/>
      <w:r w:rsidRPr="008B4626">
        <w:rPr>
          <w:sz w:val="28"/>
          <w:szCs w:val="28"/>
        </w:rPr>
        <w:t>List of 9 tables with copyrighted data that are NOT released as Excel spreadsheet files for HUS2015</w:t>
      </w:r>
      <w:r w:rsidRPr="008B4626">
        <w:rPr>
          <w:sz w:val="28"/>
          <w:szCs w:val="28"/>
        </w:rPr>
        <w:br/>
      </w:r>
    </w:p>
    <w:p w:rsidR="008B4626" w:rsidRPr="008B4626" w:rsidRDefault="008B4626">
      <w:pPr>
        <w:rPr>
          <w:sz w:val="28"/>
          <w:szCs w:val="28"/>
        </w:rPr>
      </w:pPr>
    </w:p>
    <w:p w:rsidR="008B4626" w:rsidRPr="008B4626" w:rsidRDefault="008B4626">
      <w:pPr>
        <w:rPr>
          <w:sz w:val="28"/>
          <w:szCs w:val="28"/>
        </w:rPr>
      </w:pPr>
      <w:r w:rsidRPr="008B4626">
        <w:rPr>
          <w:sz w:val="28"/>
          <w:szCs w:val="28"/>
        </w:rPr>
        <w:t>Tables 82-86 and 88-</w:t>
      </w:r>
      <w:proofErr w:type="gramStart"/>
      <w:r w:rsidRPr="008B4626">
        <w:rPr>
          <w:sz w:val="28"/>
          <w:szCs w:val="28"/>
        </w:rPr>
        <w:t>91  (</w:t>
      </w:r>
      <w:proofErr w:type="gramEnd"/>
      <w:r w:rsidRPr="008B4626">
        <w:rPr>
          <w:sz w:val="28"/>
          <w:szCs w:val="28"/>
        </w:rPr>
        <w:t>AHA, AMA, ADA, Schools)</w:t>
      </w:r>
    </w:p>
    <w:sectPr w:rsidR="008B4626" w:rsidRPr="008B4626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26" w:rsidRDefault="008B4626" w:rsidP="008B5D54">
      <w:pPr>
        <w:spacing w:after="0" w:line="240" w:lineRule="auto"/>
      </w:pPr>
      <w:r>
        <w:separator/>
      </w:r>
    </w:p>
  </w:endnote>
  <w:endnote w:type="continuationSeparator" w:id="0">
    <w:p w:rsidR="008B4626" w:rsidRDefault="008B462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26" w:rsidRDefault="008B4626" w:rsidP="008B5D54">
      <w:pPr>
        <w:spacing w:after="0" w:line="240" w:lineRule="auto"/>
      </w:pPr>
      <w:r>
        <w:separator/>
      </w:r>
    </w:p>
  </w:footnote>
  <w:footnote w:type="continuationSeparator" w:id="0">
    <w:p w:rsidR="008B4626" w:rsidRDefault="008B462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26"/>
    <w:rsid w:val="000F681E"/>
    <w:rsid w:val="00211B75"/>
    <w:rsid w:val="006C6578"/>
    <w:rsid w:val="008B4626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FD085AB-F6C3-47B7-9015-5FDF7FF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0D7A-E224-42D3-9B82-11E3E28E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Freid, Virginia M. (CDC/OPHSS/NCHS)</dc:creator>
  <cp:keywords/>
  <dc:description/>
  <cp:lastModifiedBy>Freid, Virginia M. (CDC/OPHSS/NCHS)</cp:lastModifiedBy>
  <cp:revision>2</cp:revision>
  <dcterms:created xsi:type="dcterms:W3CDTF">2016-04-19T11:56:00Z</dcterms:created>
  <dcterms:modified xsi:type="dcterms:W3CDTF">2016-04-19T11:56:00Z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2019-04-26T00:10:44.2435231Z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