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0C" w:rsidRDefault="00042D0C" w:rsidP="00042D0C">
      <w:pPr>
        <w:tabs>
          <w:tab w:val="left" w:pos="144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DATE:</w:t>
      </w:r>
      <w:r>
        <w:rPr>
          <w:rFonts w:ascii="Arial" w:hAnsi="Arial" w:cs="Arial"/>
          <w:color w:val="1F497D"/>
          <w:sz w:val="24"/>
          <w:szCs w:val="24"/>
        </w:rPr>
        <w:t xml:space="preserve">            </w:t>
      </w:r>
      <w:r>
        <w:rPr>
          <w:rFonts w:ascii="Arial" w:hAnsi="Arial" w:cs="Arial"/>
          <w:color w:val="000000"/>
          <w:sz w:val="24"/>
          <w:szCs w:val="24"/>
        </w:rPr>
        <w:t>September 28, 2012</w:t>
      </w:r>
    </w:p>
    <w:p w:rsidR="00042D0C" w:rsidRDefault="00042D0C" w:rsidP="00042D0C">
      <w:pPr>
        <w:rPr>
          <w:rFonts w:ascii="Arial" w:hAnsi="Arial" w:cs="Arial"/>
          <w:color w:val="000000"/>
          <w:sz w:val="24"/>
          <w:szCs w:val="24"/>
        </w:rPr>
      </w:pPr>
    </w:p>
    <w:p w:rsidR="00042D0C" w:rsidRDefault="00042D0C" w:rsidP="00042D0C">
      <w:pPr>
        <w:ind w:left="1440" w:hanging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TO:</w:t>
      </w:r>
      <w:r>
        <w:rPr>
          <w:rFonts w:ascii="Arial" w:hAnsi="Arial" w:cs="Arial"/>
          <w:color w:val="1F497D"/>
          <w:sz w:val="24"/>
          <w:szCs w:val="24"/>
        </w:rPr>
        <w:t xml:space="preserve">                 </w:t>
      </w:r>
      <w:r>
        <w:rPr>
          <w:rFonts w:ascii="Arial" w:hAnsi="Arial" w:cs="Arial"/>
          <w:color w:val="000000"/>
          <w:sz w:val="24"/>
          <w:szCs w:val="24"/>
        </w:rPr>
        <w:t>NPCR Program Directors/Contacts and Partners in the Broader Cancer Surveillance Community</w:t>
      </w:r>
    </w:p>
    <w:p w:rsidR="00042D0C" w:rsidRDefault="00042D0C" w:rsidP="00042D0C">
      <w:pPr>
        <w:rPr>
          <w:rFonts w:ascii="Arial" w:hAnsi="Arial" w:cs="Arial"/>
          <w:color w:val="000000"/>
          <w:sz w:val="24"/>
          <w:szCs w:val="24"/>
        </w:rPr>
      </w:pPr>
    </w:p>
    <w:p w:rsidR="00042D0C" w:rsidRDefault="00042D0C" w:rsidP="00042D0C">
      <w:pPr>
        <w:ind w:left="1440" w:hanging="1440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FROM: </w:t>
      </w:r>
      <w:r>
        <w:rPr>
          <w:rFonts w:ascii="Arial" w:hAnsi="Arial" w:cs="Arial"/>
          <w:color w:val="1F497D"/>
          <w:sz w:val="24"/>
          <w:szCs w:val="24"/>
        </w:rPr>
        <w:t xml:space="preserve">          </w:t>
      </w:r>
      <w:r>
        <w:rPr>
          <w:rFonts w:ascii="Arial" w:hAnsi="Arial" w:cs="Arial"/>
          <w:color w:val="000000"/>
          <w:sz w:val="24"/>
          <w:szCs w:val="24"/>
        </w:rPr>
        <w:t>Joseph Rogers, Division of Cancer Prevention and Control, NCCDPHP, CDC (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jrogers@cdc.gov</w:t>
        </w:r>
      </w:hyperlink>
      <w:r>
        <w:rPr>
          <w:rFonts w:ascii="Arial" w:hAnsi="Arial" w:cs="Arial"/>
          <w:color w:val="000000"/>
          <w:sz w:val="24"/>
          <w:szCs w:val="24"/>
        </w:rPr>
        <w:t>)</w:t>
      </w:r>
    </w:p>
    <w:p w:rsidR="00042D0C" w:rsidRDefault="00042D0C" w:rsidP="00042D0C">
      <w:pPr>
        <w:rPr>
          <w:rFonts w:ascii="Arial" w:hAnsi="Arial" w:cs="Arial"/>
          <w:color w:val="000000"/>
          <w:sz w:val="24"/>
          <w:szCs w:val="24"/>
        </w:rPr>
      </w:pPr>
    </w:p>
    <w:p w:rsidR="00042D0C" w:rsidRDefault="00042D0C" w:rsidP="00042D0C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SUBJECT:</w:t>
      </w:r>
      <w:r>
        <w:rPr>
          <w:rFonts w:ascii="Arial" w:hAnsi="Arial" w:cs="Arial"/>
          <w:color w:val="1F497D"/>
          <w:sz w:val="24"/>
          <w:szCs w:val="24"/>
        </w:rPr>
        <w:t xml:space="preserve">    </w:t>
      </w:r>
      <w:bookmarkStart w:id="0" w:name="_GoBack"/>
      <w:r>
        <w:rPr>
          <w:rFonts w:ascii="Arial" w:hAnsi="Arial" w:cs="Arial"/>
          <w:sz w:val="24"/>
          <w:szCs w:val="24"/>
        </w:rPr>
        <w:t xml:space="preserve">Web </w:t>
      </w:r>
      <w:proofErr w:type="gramStart"/>
      <w:r>
        <w:rPr>
          <w:rFonts w:ascii="Arial" w:hAnsi="Arial" w:cs="Arial"/>
          <w:sz w:val="24"/>
          <w:szCs w:val="24"/>
        </w:rPr>
        <w:t>Plus</w:t>
      </w:r>
      <w:proofErr w:type="gramEnd"/>
      <w:r>
        <w:rPr>
          <w:rFonts w:ascii="Arial" w:hAnsi="Arial" w:cs="Arial"/>
          <w:sz w:val="24"/>
          <w:szCs w:val="24"/>
        </w:rPr>
        <w:t xml:space="preserve"> Software Can Be Used to Send VA Data</w:t>
      </w:r>
      <w:bookmarkEnd w:id="0"/>
    </w:p>
    <w:p w:rsidR="00042D0C" w:rsidRDefault="00042D0C" w:rsidP="00042D0C">
      <w:pPr>
        <w:rPr>
          <w:rFonts w:ascii="Arial" w:hAnsi="Arial" w:cs="Arial"/>
          <w:color w:val="000000"/>
          <w:sz w:val="24"/>
          <w:szCs w:val="24"/>
        </w:rPr>
      </w:pPr>
    </w:p>
    <w:p w:rsidR="00042D0C" w:rsidRDefault="00042D0C" w:rsidP="00042D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National Program of Cancer Registries </w:t>
      </w:r>
      <w:r>
        <w:rPr>
          <w:rFonts w:ascii="Arial" w:hAnsi="Arial" w:cs="Arial"/>
          <w:sz w:val="24"/>
          <w:szCs w:val="24"/>
        </w:rPr>
        <w:t xml:space="preserve">(NPCR) recently </w:t>
      </w:r>
      <w:r>
        <w:rPr>
          <w:rFonts w:ascii="Arial" w:hAnsi="Arial" w:cs="Arial"/>
          <w:color w:val="000000"/>
          <w:sz w:val="24"/>
          <w:szCs w:val="24"/>
        </w:rPr>
        <w:t>ask</w:t>
      </w:r>
      <w:r>
        <w:rPr>
          <w:rFonts w:ascii="Arial" w:hAnsi="Arial" w:cs="Arial"/>
          <w:sz w:val="24"/>
          <w:szCs w:val="24"/>
        </w:rPr>
        <w:t xml:space="preserve">ed the Veterans Administration (VA) </w:t>
      </w:r>
      <w:r>
        <w:rPr>
          <w:rFonts w:ascii="Arial" w:hAnsi="Arial" w:cs="Arial"/>
          <w:color w:val="000000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Web Plus software </w:t>
      </w:r>
      <w:r>
        <w:rPr>
          <w:rFonts w:ascii="Arial" w:hAnsi="Arial" w:cs="Arial"/>
          <w:color w:val="000000"/>
          <w:sz w:val="24"/>
          <w:szCs w:val="24"/>
        </w:rPr>
        <w:t>can be used to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send</w:t>
      </w:r>
      <w:r>
        <w:rPr>
          <w:rFonts w:ascii="Arial" w:hAnsi="Arial" w:cs="Arial"/>
          <w:sz w:val="24"/>
          <w:szCs w:val="24"/>
        </w:rPr>
        <w:t xml:space="preserve"> VA data to central cancer registries.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Raye</w:t>
      </w:r>
      <w:proofErr w:type="spellEnd"/>
      <w:r>
        <w:rPr>
          <w:rFonts w:ascii="Arial" w:hAnsi="Arial" w:cs="Arial"/>
          <w:sz w:val="24"/>
          <w:szCs w:val="24"/>
        </w:rPr>
        <w:t xml:space="preserve">-Anne Dorn, national coordinator for cancer programs at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VA, stated that “Web Plus is an acceptable tool for uploading data into secured state central registry servers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042D0C" w:rsidRDefault="00042D0C" w:rsidP="00042D0C">
      <w:pPr>
        <w:rPr>
          <w:rFonts w:ascii="Arial" w:hAnsi="Arial" w:cs="Arial"/>
          <w:sz w:val="24"/>
          <w:szCs w:val="24"/>
        </w:rPr>
      </w:pPr>
    </w:p>
    <w:p w:rsidR="00042D0C" w:rsidRDefault="00042D0C" w:rsidP="00042D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should </w:t>
      </w:r>
      <w:r>
        <w:rPr>
          <w:rFonts w:ascii="Arial" w:hAnsi="Arial" w:cs="Arial"/>
          <w:color w:val="000000"/>
          <w:sz w:val="24"/>
          <w:szCs w:val="24"/>
        </w:rPr>
        <w:t>help</w:t>
      </w:r>
      <w:r>
        <w:rPr>
          <w:rFonts w:ascii="Arial" w:hAnsi="Arial" w:cs="Arial"/>
          <w:sz w:val="24"/>
          <w:szCs w:val="24"/>
        </w:rPr>
        <w:t xml:space="preserve"> central cancer </w:t>
      </w:r>
      <w:r>
        <w:rPr>
          <w:rFonts w:ascii="Arial" w:hAnsi="Arial" w:cs="Arial"/>
          <w:color w:val="000000"/>
          <w:sz w:val="24"/>
          <w:szCs w:val="24"/>
        </w:rPr>
        <w:t>registries</w:t>
      </w:r>
      <w:r>
        <w:rPr>
          <w:rFonts w:ascii="Arial" w:hAnsi="Arial" w:cs="Arial"/>
          <w:sz w:val="24"/>
          <w:szCs w:val="24"/>
        </w:rPr>
        <w:t xml:space="preserve"> meet the VA’s security and confidentiality requirements. For </w:t>
      </w:r>
      <w:r>
        <w:rPr>
          <w:rFonts w:ascii="Arial" w:hAnsi="Arial" w:cs="Arial"/>
          <w:color w:val="000000"/>
          <w:sz w:val="24"/>
          <w:szCs w:val="24"/>
        </w:rPr>
        <w:t>more information,</w:t>
      </w:r>
      <w:r>
        <w:rPr>
          <w:rFonts w:ascii="Arial" w:hAnsi="Arial" w:cs="Arial"/>
          <w:sz w:val="24"/>
          <w:szCs w:val="24"/>
        </w:rPr>
        <w:t xml:space="preserve"> please </w:t>
      </w:r>
      <w:r>
        <w:rPr>
          <w:rFonts w:ascii="Arial" w:hAnsi="Arial" w:cs="Arial"/>
          <w:color w:val="000000"/>
          <w:sz w:val="24"/>
          <w:szCs w:val="24"/>
        </w:rPr>
        <w:t>visit</w:t>
      </w:r>
      <w:r>
        <w:rPr>
          <w:rFonts w:ascii="Arial" w:hAnsi="Arial" w:cs="Arial"/>
          <w:sz w:val="24"/>
          <w:szCs w:val="24"/>
        </w:rPr>
        <w:t xml:space="preserve"> the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NPCR Data Security site.</w:t>
        </w:r>
      </w:hyperlink>
    </w:p>
    <w:p w:rsidR="00042D0C" w:rsidRDefault="00042D0C" w:rsidP="00042D0C">
      <w:pPr>
        <w:tabs>
          <w:tab w:val="left" w:pos="2895"/>
        </w:tabs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ab/>
      </w:r>
    </w:p>
    <w:p w:rsidR="00042D0C" w:rsidRDefault="00042D0C" w:rsidP="00042D0C">
      <w:pPr>
        <w:tabs>
          <w:tab w:val="left" w:pos="2895"/>
        </w:tabs>
        <w:rPr>
          <w:rFonts w:ascii="Arial" w:hAnsi="Arial" w:cs="Arial"/>
          <w:color w:val="1F497D"/>
          <w:sz w:val="24"/>
          <w:szCs w:val="24"/>
        </w:rPr>
      </w:pPr>
    </w:p>
    <w:p w:rsidR="00042D0C" w:rsidRDefault="00042D0C" w:rsidP="00042D0C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Joseph D. Rogers (Joe)</w:t>
      </w:r>
      <w:r>
        <w:rPr>
          <w:rFonts w:ascii="Arial" w:hAnsi="Arial" w:cs="Arial"/>
        </w:rPr>
        <w:t xml:space="preserve"> </w:t>
      </w:r>
    </w:p>
    <w:p w:rsidR="00042D0C" w:rsidRDefault="00042D0C" w:rsidP="00042D0C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Team Lead -- Applications, Statistics, and Informatics Support Team (ASIST) </w:t>
      </w:r>
    </w:p>
    <w:p w:rsidR="00042D0C" w:rsidRDefault="00042D0C" w:rsidP="00042D0C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Cancer Surveillance Branch </w:t>
      </w:r>
      <w:r>
        <w:rPr>
          <w:rFonts w:ascii="Arial" w:hAnsi="Arial" w:cs="Arial"/>
        </w:rPr>
        <w:br/>
        <w:t xml:space="preserve">Division of Cancer Prevention and Control </w:t>
      </w:r>
      <w:r>
        <w:rPr>
          <w:rFonts w:ascii="Arial" w:hAnsi="Arial" w:cs="Arial"/>
        </w:rPr>
        <w:br/>
        <w:t xml:space="preserve">National Center for Chronic Disease Prevention and Health Promotion </w:t>
      </w:r>
      <w:r>
        <w:rPr>
          <w:rFonts w:ascii="Arial" w:hAnsi="Arial" w:cs="Arial"/>
        </w:rPr>
        <w:br/>
        <w:t xml:space="preserve">Centers for Disease Control and Prevention </w:t>
      </w:r>
      <w:r>
        <w:rPr>
          <w:rFonts w:ascii="Arial" w:hAnsi="Arial" w:cs="Arial"/>
        </w:rPr>
        <w:br/>
        <w:t xml:space="preserve">Telephone: 770-488-4701 </w:t>
      </w:r>
      <w:r>
        <w:rPr>
          <w:rFonts w:ascii="Arial" w:hAnsi="Arial" w:cs="Arial"/>
        </w:rPr>
        <w:br/>
        <w:t xml:space="preserve">Facsimile: 770-488-4759 </w:t>
      </w:r>
      <w:r>
        <w:rPr>
          <w:rFonts w:ascii="Arial" w:hAnsi="Arial" w:cs="Arial"/>
        </w:rPr>
        <w:br/>
        <w:t xml:space="preserve">E-mail: </w:t>
      </w:r>
      <w:hyperlink r:id="rId7" w:history="1">
        <w:r>
          <w:rPr>
            <w:rStyle w:val="Hyperlink"/>
            <w:rFonts w:ascii="Arial" w:hAnsi="Arial" w:cs="Arial"/>
            <w:color w:val="auto"/>
          </w:rPr>
          <w:t>JRogers@cdc.gov</w:t>
        </w:r>
      </w:hyperlink>
      <w:r>
        <w:rPr>
          <w:rFonts w:ascii="Arial" w:hAnsi="Arial" w:cs="Arial"/>
        </w:rPr>
        <w:t xml:space="preserve"> </w:t>
      </w:r>
    </w:p>
    <w:p w:rsidR="00042D0C" w:rsidRDefault="00042D0C" w:rsidP="00042D0C">
      <w:pPr>
        <w:autoSpaceDE w:val="0"/>
        <w:autoSpaceDN w:val="0"/>
        <w:rPr>
          <w:rFonts w:ascii="Arial" w:hAnsi="Arial" w:cs="Arial"/>
          <w:b/>
          <w:bCs/>
        </w:rPr>
      </w:pPr>
    </w:p>
    <w:p w:rsidR="00042D0C" w:rsidRDefault="00042D0C" w:rsidP="00042D0C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Mailing Address: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4770 Buford Highway NE (MS F69) </w:t>
      </w:r>
      <w:r>
        <w:rPr>
          <w:rFonts w:ascii="Arial" w:hAnsi="Arial" w:cs="Arial"/>
        </w:rPr>
        <w:br/>
        <w:t xml:space="preserve">Atlanta, Georgia 30341-3724 </w:t>
      </w:r>
    </w:p>
    <w:p w:rsidR="00042D0C" w:rsidRDefault="00042D0C" w:rsidP="00042D0C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For overnight mail, please use the following address: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Centers for Disease Control and Prevention </w:t>
      </w:r>
      <w:r>
        <w:rPr>
          <w:rFonts w:ascii="Arial" w:hAnsi="Arial" w:cs="Arial"/>
        </w:rPr>
        <w:br/>
        <w:t>Building 101, Ground Floor, Room G317</w:t>
      </w:r>
      <w:r>
        <w:rPr>
          <w:rFonts w:ascii="Arial" w:hAnsi="Arial" w:cs="Arial"/>
        </w:rPr>
        <w:br/>
        <w:t>4770 Buford Highway</w:t>
      </w:r>
      <w:r>
        <w:rPr>
          <w:rFonts w:ascii="Arial" w:hAnsi="Arial" w:cs="Arial"/>
        </w:rPr>
        <w:br/>
        <w:t>Atlanta, GA 30341</w:t>
      </w:r>
    </w:p>
    <w:p w:rsidR="00042D0C" w:rsidRDefault="00042D0C" w:rsidP="00042D0C">
      <w:pPr>
        <w:autoSpaceDE w:val="0"/>
        <w:autoSpaceDN w:val="0"/>
        <w:rPr>
          <w:rFonts w:ascii="Arial" w:hAnsi="Arial" w:cs="Arial"/>
        </w:rPr>
      </w:pPr>
    </w:p>
    <w:p w:rsidR="00042D0C" w:rsidRDefault="00042D0C" w:rsidP="00042D0C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Visit our website at: </w:t>
      </w:r>
      <w:r>
        <w:rPr>
          <w:rFonts w:ascii="Arial" w:hAnsi="Arial" w:cs="Arial"/>
        </w:rPr>
        <w:br/>
        <w:t xml:space="preserve">National Program of Cancer Registries (NPCR) </w:t>
      </w:r>
      <w:r>
        <w:rPr>
          <w:rFonts w:ascii="Arial" w:hAnsi="Arial" w:cs="Arial"/>
        </w:rPr>
        <w:br/>
      </w:r>
      <w:hyperlink r:id="rId8" w:history="1">
        <w:r>
          <w:rPr>
            <w:rStyle w:val="Hyperlink"/>
            <w:rFonts w:ascii="Arial" w:hAnsi="Arial" w:cs="Arial"/>
            <w:color w:val="auto"/>
          </w:rPr>
          <w:t>http://www.cdc.gov/cancer/npcr/</w:t>
        </w:r>
      </w:hyperlink>
      <w:r>
        <w:rPr>
          <w:rFonts w:ascii="Arial" w:hAnsi="Arial" w:cs="Arial"/>
        </w:rPr>
        <w:t xml:space="preserve"> </w:t>
      </w:r>
    </w:p>
    <w:p w:rsidR="0068527D" w:rsidRDefault="0068527D"/>
    <w:sectPr w:rsidR="0068527D" w:rsidSect="008D1FB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27"/>
    <w:rsid w:val="00042D0C"/>
    <w:rsid w:val="0068527D"/>
    <w:rsid w:val="008D1FB7"/>
    <w:rsid w:val="0097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527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527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527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527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cancer/npc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Rogers@cdc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dc.gov/cancer/npcr/tools/security/" TargetMode="External"/><Relationship Id="rId5" Type="http://schemas.openxmlformats.org/officeDocument/2006/relationships/hyperlink" Target="mailto:jrogers@cdc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Heest, Scott (CDC/ONDIEH/NCCDPHP)</dc:creator>
  <cp:keywords/>
  <dc:description/>
  <cp:lastModifiedBy>Van Heest, Scott (CDC/ONDIEH/NCCDPHP)</cp:lastModifiedBy>
  <cp:revision>2</cp:revision>
  <dcterms:created xsi:type="dcterms:W3CDTF">2012-12-11T17:35:00Z</dcterms:created>
  <dcterms:modified xsi:type="dcterms:W3CDTF">2012-12-11T17:35:00Z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2019-04-25T23:29:34.3748959Z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