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2D" w:rsidRPr="0080012D" w:rsidRDefault="0080012D" w:rsidP="0080012D">
      <w:pPr>
        <w:pStyle w:val="PlainText"/>
        <w:rPr>
          <w:b/>
          <w:u w:val="single"/>
        </w:rPr>
      </w:pPr>
      <w:r>
        <w:rPr>
          <w:b/>
          <w:u w:val="single"/>
        </w:rPr>
        <w:t>Department of Defense (</w:t>
      </w:r>
      <w:proofErr w:type="gramStart"/>
      <w:r>
        <w:rPr>
          <w:b/>
          <w:u w:val="single"/>
        </w:rPr>
        <w:t>DoD</w:t>
      </w:r>
      <w:proofErr w:type="gramEnd"/>
      <w:r>
        <w:rPr>
          <w:b/>
          <w:u w:val="single"/>
        </w:rPr>
        <w:t xml:space="preserve">) </w:t>
      </w:r>
      <w:r w:rsidRPr="0080012D">
        <w:rPr>
          <w:b/>
          <w:u w:val="single"/>
        </w:rPr>
        <w:t>Contacts as of April 2016</w:t>
      </w:r>
    </w:p>
    <w:p w:rsidR="0080012D" w:rsidRDefault="0080012D" w:rsidP="00FA3A46">
      <w:pPr>
        <w:pStyle w:val="PlainText"/>
        <w:numPr>
          <w:ilvl w:val="0"/>
          <w:numId w:val="1"/>
        </w:numPr>
      </w:pPr>
      <w:r>
        <w:rPr>
          <w:b/>
        </w:rPr>
        <w:t xml:space="preserve">First contact: </w:t>
      </w:r>
      <w:r w:rsidRPr="0080012D">
        <w:rPr>
          <w:b/>
        </w:rPr>
        <w:t>Rob Devlin</w:t>
      </w:r>
      <w:r w:rsidRPr="0080012D">
        <w:rPr>
          <w:b/>
        </w:rPr>
        <w:t xml:space="preserve"> </w:t>
      </w:r>
      <w:hyperlink r:id="rId5" w:history="1">
        <w:r>
          <w:rPr>
            <w:rStyle w:val="Hyperlink"/>
          </w:rPr>
          <w:t>robert.c.devlin.civ@mail.mil</w:t>
        </w:r>
      </w:hyperlink>
    </w:p>
    <w:p w:rsidR="00FA3A46" w:rsidRDefault="00FA3A46" w:rsidP="00FA3A46">
      <w:pPr>
        <w:pStyle w:val="PlainText"/>
        <w:ind w:left="2160"/>
      </w:pPr>
      <w:r>
        <w:t>DEERS Division</w:t>
      </w:r>
    </w:p>
    <w:p w:rsidR="00FA3A46" w:rsidRDefault="00FA3A46" w:rsidP="00FA3A46">
      <w:pPr>
        <w:pStyle w:val="PlainText"/>
        <w:ind w:left="2160"/>
      </w:pPr>
      <w:r>
        <w:t>Defense Manpower Data Center</w:t>
      </w:r>
    </w:p>
    <w:p w:rsidR="00FA3A46" w:rsidRDefault="00FA3A46" w:rsidP="00FA3A46">
      <w:pPr>
        <w:pStyle w:val="PlainText"/>
        <w:ind w:left="2160"/>
      </w:pPr>
      <w:r>
        <w:t xml:space="preserve">400 </w:t>
      </w:r>
      <w:proofErr w:type="spellStart"/>
      <w:r>
        <w:t>Gigling</w:t>
      </w:r>
      <w:proofErr w:type="spellEnd"/>
      <w:r>
        <w:t xml:space="preserve"> Road</w:t>
      </w:r>
    </w:p>
    <w:p w:rsidR="00FA3A46" w:rsidRDefault="00FA3A46" w:rsidP="00FA3A46">
      <w:pPr>
        <w:pStyle w:val="PlainText"/>
        <w:ind w:left="2160"/>
      </w:pPr>
      <w:r>
        <w:t>Seaside, CA 93955</w:t>
      </w:r>
    </w:p>
    <w:p w:rsidR="00FA3A46" w:rsidRDefault="00FA3A46" w:rsidP="00FA3A46">
      <w:pPr>
        <w:pStyle w:val="PlainText"/>
        <w:ind w:left="2160"/>
      </w:pPr>
      <w:r>
        <w:t>(831) 583-2400, x4162 commercial</w:t>
      </w:r>
    </w:p>
    <w:p w:rsidR="00FA3A46" w:rsidRDefault="00FA3A46" w:rsidP="00FA3A46">
      <w:pPr>
        <w:pStyle w:val="PlainText"/>
        <w:ind w:left="2160"/>
      </w:pPr>
      <w:r>
        <w:t>(312) 878-2951 DSN</w:t>
      </w:r>
    </w:p>
    <w:p w:rsidR="00FA3A46" w:rsidRDefault="00FA3A46" w:rsidP="00FA3A46">
      <w:pPr>
        <w:pStyle w:val="PlainText"/>
        <w:ind w:left="2160"/>
      </w:pPr>
      <w:r>
        <w:t>(831) 583-2340 fax</w:t>
      </w:r>
    </w:p>
    <w:p w:rsidR="0080012D" w:rsidRDefault="0080012D" w:rsidP="00FA3A46">
      <w:pPr>
        <w:pStyle w:val="PlainText"/>
        <w:numPr>
          <w:ilvl w:val="0"/>
          <w:numId w:val="1"/>
        </w:numPr>
      </w:pPr>
      <w:r>
        <w:rPr>
          <w:b/>
        </w:rPr>
        <w:t xml:space="preserve">Secondary: </w:t>
      </w:r>
      <w:r w:rsidRPr="0080012D">
        <w:rPr>
          <w:b/>
        </w:rPr>
        <w:t>Lisa Holmes</w:t>
      </w:r>
      <w:r>
        <w:rPr>
          <w:b/>
        </w:rPr>
        <w:t>, MA</w:t>
      </w:r>
      <w:r w:rsidRPr="0080012D">
        <w:rPr>
          <w:b/>
        </w:rPr>
        <w:t xml:space="preserve"> </w:t>
      </w:r>
      <w:hyperlink r:id="rId6" w:history="1">
        <w:r w:rsidRPr="00DE41B6">
          <w:rPr>
            <w:rStyle w:val="Hyperlink"/>
          </w:rPr>
          <w:t>lisa.p.holmes.civ@mail.mil</w:t>
        </w:r>
      </w:hyperlink>
      <w:r>
        <w:t xml:space="preserve"> </w:t>
      </w:r>
    </w:p>
    <w:p w:rsidR="0080012D" w:rsidRDefault="0080012D" w:rsidP="00FA3A46">
      <w:pPr>
        <w:pStyle w:val="PlainText"/>
        <w:ind w:left="2160"/>
      </w:pPr>
      <w:r>
        <w:t>Program Manager</w:t>
      </w:r>
    </w:p>
    <w:p w:rsidR="0080012D" w:rsidRDefault="0080012D" w:rsidP="00FA3A46">
      <w:pPr>
        <w:pStyle w:val="PlainText"/>
        <w:ind w:left="2160"/>
      </w:pPr>
      <w:r>
        <w:t>Joint Pathology Center</w:t>
      </w:r>
    </w:p>
    <w:p w:rsidR="0080012D" w:rsidRDefault="0080012D" w:rsidP="00FA3A46">
      <w:pPr>
        <w:pStyle w:val="PlainText"/>
        <w:ind w:left="2160"/>
      </w:pPr>
      <w:r>
        <w:t>National Capital Region Medical Directorate</w:t>
      </w:r>
    </w:p>
    <w:p w:rsidR="0080012D" w:rsidRDefault="0080012D" w:rsidP="00FA3A46">
      <w:pPr>
        <w:pStyle w:val="PlainText"/>
        <w:ind w:left="2160"/>
      </w:pPr>
      <w:r>
        <w:t>Defense Health Agency</w:t>
      </w:r>
    </w:p>
    <w:p w:rsidR="0080012D" w:rsidRDefault="0080012D" w:rsidP="00FA3A46">
      <w:pPr>
        <w:pStyle w:val="PlainText"/>
        <w:ind w:left="2160"/>
      </w:pPr>
      <w:r>
        <w:t>Walter Reed National Military Medical Center</w:t>
      </w:r>
    </w:p>
    <w:p w:rsidR="0080012D" w:rsidRDefault="0080012D" w:rsidP="00FA3A46">
      <w:pPr>
        <w:pStyle w:val="PlainText"/>
        <w:ind w:left="2160"/>
      </w:pPr>
      <w:r>
        <w:t>8901 Wisconsin Avenue</w:t>
      </w:r>
    </w:p>
    <w:p w:rsidR="0080012D" w:rsidRDefault="0080012D" w:rsidP="00FA3A46">
      <w:pPr>
        <w:pStyle w:val="PlainText"/>
        <w:ind w:left="2160"/>
      </w:pPr>
      <w:r>
        <w:t>Bethesda, MD 20889</w:t>
      </w:r>
    </w:p>
    <w:p w:rsidR="0080012D" w:rsidRDefault="0080012D" w:rsidP="00FA3A46">
      <w:pPr>
        <w:pStyle w:val="PlainText"/>
        <w:ind w:left="2160"/>
      </w:pPr>
      <w:r>
        <w:t>301-400-1051</w:t>
      </w:r>
    </w:p>
    <w:p w:rsidR="0080012D" w:rsidRDefault="0080012D" w:rsidP="00FA3A46">
      <w:pPr>
        <w:pStyle w:val="PlainText"/>
        <w:numPr>
          <w:ilvl w:val="0"/>
          <w:numId w:val="1"/>
        </w:numPr>
      </w:pPr>
      <w:r>
        <w:rPr>
          <w:b/>
        </w:rPr>
        <w:t xml:space="preserve">Other: </w:t>
      </w:r>
      <w:r w:rsidRPr="0080012D">
        <w:rPr>
          <w:b/>
        </w:rPr>
        <w:t>Angelia A</w:t>
      </w:r>
      <w:r w:rsidRPr="0080012D">
        <w:rPr>
          <w:b/>
        </w:rPr>
        <w:t xml:space="preserve"> Cost</w:t>
      </w:r>
      <w:r>
        <w:rPr>
          <w:b/>
        </w:rPr>
        <w:t xml:space="preserve"> </w:t>
      </w:r>
      <w:hyperlink r:id="rId7" w:history="1">
        <w:r>
          <w:rPr>
            <w:rStyle w:val="Hyperlink"/>
          </w:rPr>
          <w:t>angelia.a.cost.ctr@mail.mil</w:t>
        </w:r>
      </w:hyperlink>
    </w:p>
    <w:p w:rsidR="0080012D" w:rsidRPr="0080012D" w:rsidRDefault="0080012D" w:rsidP="00FA3A46">
      <w:pPr>
        <w:pStyle w:val="PlainText"/>
        <w:numPr>
          <w:ilvl w:val="0"/>
          <w:numId w:val="1"/>
        </w:numPr>
        <w:rPr>
          <w:b/>
        </w:rPr>
      </w:pPr>
      <w:r>
        <w:rPr>
          <w:b/>
        </w:rPr>
        <w:t xml:space="preserve">Head of group: </w:t>
      </w:r>
      <w:r w:rsidRPr="0080012D">
        <w:rPr>
          <w:b/>
        </w:rPr>
        <w:t>Francisco J. Rentas, PhD, SBB</w:t>
      </w:r>
      <w:r w:rsidRPr="0080012D">
        <w:rPr>
          <w:b/>
        </w:rPr>
        <w:t xml:space="preserve"> (</w:t>
      </w:r>
      <w:r w:rsidRPr="0080012D">
        <w:rPr>
          <w:b/>
        </w:rPr>
        <w:t>Frank</w:t>
      </w:r>
      <w:r w:rsidRPr="0080012D">
        <w:rPr>
          <w:b/>
        </w:rPr>
        <w:t>)</w:t>
      </w:r>
      <w:r>
        <w:rPr>
          <w:b/>
        </w:rPr>
        <w:t xml:space="preserve">  </w:t>
      </w:r>
      <w:hyperlink r:id="rId8" w:history="1">
        <w:r w:rsidRPr="00DE41B6">
          <w:rPr>
            <w:rStyle w:val="Hyperlink"/>
          </w:rPr>
          <w:t>francisco.j.rentas.civ@mail.mil</w:t>
        </w:r>
      </w:hyperlink>
      <w:r>
        <w:t xml:space="preserve"> </w:t>
      </w:r>
    </w:p>
    <w:p w:rsidR="0080012D" w:rsidRDefault="0080012D" w:rsidP="00FA3A46">
      <w:pPr>
        <w:pStyle w:val="PlainText"/>
        <w:ind w:left="2160"/>
      </w:pPr>
      <w:r>
        <w:t xml:space="preserve">Director, Research, Education, Tissue Repository Operations </w:t>
      </w:r>
      <w:proofErr w:type="gramStart"/>
      <w:r>
        <w:t>The</w:t>
      </w:r>
      <w:proofErr w:type="gramEnd"/>
      <w:r>
        <w:t xml:space="preserve"> Joint</w:t>
      </w:r>
      <w:r>
        <w:t xml:space="preserve"> </w:t>
      </w:r>
      <w:r>
        <w:t>Pathology Center</w:t>
      </w:r>
    </w:p>
    <w:p w:rsidR="0080012D" w:rsidRDefault="0080012D" w:rsidP="00FA3A46">
      <w:pPr>
        <w:pStyle w:val="PlainText"/>
        <w:ind w:left="2160"/>
      </w:pPr>
      <w:r>
        <w:t>606 Stephen Sitter Ave</w:t>
      </w:r>
    </w:p>
    <w:p w:rsidR="0080012D" w:rsidRDefault="0080012D" w:rsidP="00FA3A46">
      <w:pPr>
        <w:pStyle w:val="PlainText"/>
        <w:ind w:left="2160"/>
      </w:pPr>
      <w:r>
        <w:t>Silver Spring, MD 20910</w:t>
      </w:r>
    </w:p>
    <w:p w:rsidR="0080012D" w:rsidRDefault="0080012D" w:rsidP="00FA3A46">
      <w:pPr>
        <w:pStyle w:val="PlainText"/>
        <w:ind w:left="2160"/>
      </w:pPr>
      <w:r>
        <w:t>301-295-4715</w:t>
      </w:r>
    </w:p>
    <w:p w:rsidR="0080012D" w:rsidRDefault="0080012D" w:rsidP="0080012D">
      <w:pPr>
        <w:pStyle w:val="PlainText"/>
      </w:pPr>
    </w:p>
    <w:p w:rsidR="0080012D" w:rsidRDefault="0080012D" w:rsidP="0080012D">
      <w:pPr>
        <w:pStyle w:val="PlainText"/>
      </w:pPr>
      <w:r>
        <w:rPr>
          <w:rFonts w:cs="Arial"/>
          <w:color w:val="323232"/>
          <w:lang w:val="en"/>
        </w:rPr>
        <w:t xml:space="preserve">The </w:t>
      </w:r>
      <w:r w:rsidRPr="0080012D">
        <w:rPr>
          <w:rFonts w:cs="Arial"/>
          <w:b/>
          <w:color w:val="323232"/>
          <w:lang w:val="en"/>
        </w:rPr>
        <w:t>Automated Central Tumor Registry (ACTUR)</w:t>
      </w:r>
      <w:r>
        <w:rPr>
          <w:rFonts w:cs="Arial"/>
          <w:color w:val="323232"/>
          <w:lang w:val="en"/>
        </w:rPr>
        <w:t xml:space="preserve"> is the current cancer registry system in use in the Department of Defense</w:t>
      </w:r>
      <w:r>
        <w:rPr>
          <w:rFonts w:cs="Arial"/>
          <w:color w:val="323232"/>
          <w:lang w:val="en"/>
        </w:rPr>
        <w:t>.   Websites:</w:t>
      </w:r>
    </w:p>
    <w:bookmarkStart w:id="0" w:name="_GoBack"/>
    <w:p w:rsidR="0080012D" w:rsidRPr="00FA3A46" w:rsidRDefault="0080012D" w:rsidP="00FA3A46">
      <w:pPr>
        <w:pStyle w:val="PlainText"/>
        <w:numPr>
          <w:ilvl w:val="0"/>
          <w:numId w:val="2"/>
        </w:numPr>
        <w:rPr>
          <w:b/>
        </w:rPr>
      </w:pPr>
      <w:r w:rsidRPr="00FA3A46">
        <w:rPr>
          <w:b/>
        </w:rPr>
        <w:fldChar w:fldCharType="begin"/>
      </w:r>
      <w:r w:rsidRPr="00FA3A46">
        <w:rPr>
          <w:b/>
        </w:rPr>
        <w:instrText xml:space="preserve"> HYPERLINK "http://www.jpc.capmed.mil/education/dodccrs/index.asp" </w:instrText>
      </w:r>
      <w:r w:rsidRPr="00FA3A46">
        <w:rPr>
          <w:b/>
        </w:rPr>
        <w:fldChar w:fldCharType="separate"/>
      </w:r>
      <w:r w:rsidRPr="00FA3A46">
        <w:rPr>
          <w:rStyle w:val="Hyperlink"/>
          <w:b/>
        </w:rPr>
        <w:t>http://www.jpc.capmed.mil/education/dodccrs/index.asp</w:t>
      </w:r>
      <w:r w:rsidRPr="00FA3A46">
        <w:rPr>
          <w:b/>
        </w:rPr>
        <w:fldChar w:fldCharType="end"/>
      </w:r>
      <w:r w:rsidRPr="00FA3A46">
        <w:rPr>
          <w:b/>
        </w:rPr>
        <w:t xml:space="preserve"> </w:t>
      </w:r>
    </w:p>
    <w:p w:rsidR="0080012D" w:rsidRPr="00FA3A46" w:rsidRDefault="0080012D" w:rsidP="00FA3A46">
      <w:pPr>
        <w:pStyle w:val="PlainText"/>
        <w:numPr>
          <w:ilvl w:val="0"/>
          <w:numId w:val="2"/>
        </w:numPr>
        <w:rPr>
          <w:b/>
        </w:rPr>
      </w:pPr>
      <w:hyperlink r:id="rId9" w:history="1">
        <w:r w:rsidRPr="00FA3A46">
          <w:rPr>
            <w:rStyle w:val="Hyperlink"/>
            <w:b/>
          </w:rPr>
          <w:t>http://www.jpc.capmed.mil/education/dodccrs/researchers.asp</w:t>
        </w:r>
      </w:hyperlink>
      <w:r w:rsidRPr="00FA3A46">
        <w:rPr>
          <w:b/>
        </w:rPr>
        <w:t xml:space="preserve"> </w:t>
      </w:r>
    </w:p>
    <w:bookmarkEnd w:id="0"/>
    <w:p w:rsidR="0080012D" w:rsidRDefault="0080012D" w:rsidP="0080012D">
      <w:pPr>
        <w:pStyle w:val="PlainText"/>
      </w:pPr>
    </w:p>
    <w:p w:rsidR="0080012D" w:rsidRDefault="0080012D" w:rsidP="0080012D">
      <w:pPr>
        <w:pStyle w:val="PlainText"/>
      </w:pPr>
    </w:p>
    <w:p w:rsidR="008922A0" w:rsidRDefault="00FA3A46"/>
    <w:sectPr w:rsidR="0089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607B"/>
    <w:multiLevelType w:val="hybridMultilevel"/>
    <w:tmpl w:val="258E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6286"/>
    <w:multiLevelType w:val="hybridMultilevel"/>
    <w:tmpl w:val="F342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2D"/>
    <w:rsid w:val="002269C0"/>
    <w:rsid w:val="0080012D"/>
    <w:rsid w:val="00BE7739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7583E-00F7-4F57-830B-922DFCA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1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0012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012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j.rentas.civ@mail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ia.a.cost.ctr@mail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p.holmes.civ@mail.m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bert.c.devlin.civ@mail.m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pc.capmed.mil/education/dodccrs/researcher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Heest, Scott (CDC/ONDIEH/NCCDPHP)</dc:creator>
  <cp:keywords/>
  <dc:description/>
  <cp:lastModifiedBy>Van Heest, Scott (CDC/ONDIEH/NCCDPHP)</cp:lastModifiedBy>
  <cp:revision>2</cp:revision>
  <dcterms:created xsi:type="dcterms:W3CDTF">2016-08-09T12:06:00Z</dcterms:created>
  <dcterms:modified xsi:type="dcterms:W3CDTF">2016-08-09T12:20:00Z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2019-04-25T23:29:32.9217298Z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