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2.xml" ContentType="application/vnd.openxmlformats-officedocument.themeOverride+xml"/>
  <Override PartName="/word/charts/chart5.xml" ContentType="application/vnd.openxmlformats-officedocument.drawingml.chart+xml"/>
  <Override PartName="/word/theme/themeOverride3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0F17E3" w14:textId="77777777" w:rsidR="00F30F9C" w:rsidRDefault="00093CD8" w:rsidP="004D064C">
      <w:pPr>
        <w:tabs>
          <w:tab w:val="left" w:pos="4485"/>
          <w:tab w:val="left" w:pos="5325"/>
        </w:tabs>
        <w:contextualSpacing w:val="0"/>
        <w:rPr>
          <w:color w:val="FFFFFF" w:themeColor="background1"/>
        </w:rPr>
      </w:pPr>
      <w:r>
        <w:rPr>
          <w:color w:val="FFFFFF" w:themeColor="background1"/>
        </w:rPr>
        <w:tab/>
      </w:r>
    </w:p>
    <w:p w14:paraId="2F14187D" w14:textId="77777777" w:rsidR="00CA67FE" w:rsidRDefault="00E57E31">
      <w:pPr>
        <w:contextualSpacing w:val="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3952F47B" wp14:editId="3E79E661">
                <wp:simplePos x="0" y="0"/>
                <wp:positionH relativeFrom="column">
                  <wp:posOffset>4773886</wp:posOffset>
                </wp:positionH>
                <wp:positionV relativeFrom="paragraph">
                  <wp:posOffset>182068</wp:posOffset>
                </wp:positionV>
                <wp:extent cx="2764155" cy="466725"/>
                <wp:effectExtent l="0" t="0" r="0" b="9525"/>
                <wp:wrapTight wrapText="bothSides">
                  <wp:wrapPolygon edited="0">
                    <wp:start x="298" y="0"/>
                    <wp:lineTo x="298" y="21159"/>
                    <wp:lineTo x="21139" y="21159"/>
                    <wp:lineTo x="21139" y="0"/>
                    <wp:lineTo x="298" y="0"/>
                  </wp:wrapPolygon>
                </wp:wrapTight>
                <wp:docPr id="677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415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0CF90" w14:textId="77777777" w:rsidR="00BB7B87" w:rsidRPr="00E57E31" w:rsidRDefault="00BB7B87" w:rsidP="00E57E31">
                            <w:pPr>
                              <w:spacing w:before="60" w:after="0" w:line="259" w:lineRule="auto"/>
                              <w:contextualSpacing w:val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48"/>
                                <w:szCs w:val="48"/>
                              </w:rPr>
                            </w:pPr>
                            <w:r w:rsidRPr="00E57E31">
                              <w:rPr>
                                <w:rFonts w:asciiTheme="minorHAnsi" w:hAnsiTheme="minorHAnsi" w:cstheme="minorHAns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48"/>
                                <w:szCs w:val="48"/>
                              </w:rPr>
                              <w:t>Quick Facts</w:t>
                            </w:r>
                          </w:p>
                          <w:p w14:paraId="2C07AB45" w14:textId="77777777" w:rsidR="00BB7B87" w:rsidRPr="00E57E31" w:rsidRDefault="00BB7B87" w:rsidP="00E57E3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D424C62" w14:textId="77777777" w:rsidR="00BB7B87" w:rsidRPr="00E57E31" w:rsidRDefault="00BB7B87" w:rsidP="00E57E31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33792F08" w14:textId="77777777" w:rsidR="00BB7B87" w:rsidRPr="00E57E31" w:rsidRDefault="00BB7B87" w:rsidP="00E57E31">
                            <w:pPr>
                              <w:jc w:val="center"/>
                              <w:rPr>
                                <w:rFonts w:asciiTheme="majorHAnsi" w:hAnsiTheme="majorHAnsi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52F47B" id="_x0000_t202" coordsize="21600,21600" o:spt="202" path="m,l,21600r21600,l21600,xe">
                <v:stroke joinstyle="miter"/>
                <v:path gradientshapeok="t" o:connecttype="rect"/>
              </v:shapetype>
              <v:shape id="Text Box 359" o:spid="_x0000_s1026" type="#_x0000_t202" style="position:absolute;margin-left:375.9pt;margin-top:14.35pt;width:217.65pt;height:36.7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ZgluAIAAL0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" filled="f" stroked="f">
                <v:textbox>
                  <w:txbxContent>
                    <w:p w14:paraId="5B60CF90" w14:textId="77777777" w:rsidR="00BB7B87" w:rsidRPr="00E57E31" w:rsidRDefault="00BB7B87" w:rsidP="00E57E31">
                      <w:pPr>
                        <w:spacing w:before="60" w:after="0" w:line="259" w:lineRule="auto"/>
                        <w:contextualSpacing w:val="0"/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color w:val="660066"/>
                          <w:spacing w:val="20"/>
                          <w:sz w:val="48"/>
                          <w:szCs w:val="48"/>
                        </w:rPr>
                      </w:pPr>
                      <w:r w:rsidRPr="00E57E31">
                        <w:rPr>
                          <w:rFonts w:asciiTheme="minorHAnsi" w:hAnsiTheme="minorHAnsi" w:cstheme="minorHAnsi"/>
                          <w:b/>
                          <w:bCs/>
                          <w:caps/>
                          <w:color w:val="660066"/>
                          <w:spacing w:val="20"/>
                          <w:sz w:val="48"/>
                          <w:szCs w:val="48"/>
                        </w:rPr>
                        <w:t>Quick Facts</w:t>
                      </w:r>
                    </w:p>
                    <w:p w14:paraId="2C07AB45" w14:textId="77777777" w:rsidR="00BB7B87" w:rsidRPr="00E57E31" w:rsidRDefault="00BB7B87" w:rsidP="00E57E3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3D424C62" w14:textId="77777777" w:rsidR="00BB7B87" w:rsidRPr="00E57E31" w:rsidRDefault="00BB7B87" w:rsidP="00E57E31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</w:p>
                    <w:p w14:paraId="33792F08" w14:textId="77777777" w:rsidR="00BB7B87" w:rsidRPr="00E57E31" w:rsidRDefault="00BB7B87" w:rsidP="00E57E31">
                      <w:pPr>
                        <w:jc w:val="center"/>
                        <w:rPr>
                          <w:rFonts w:asciiTheme="majorHAnsi" w:hAnsiTheme="majorHAnsi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123307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561472" behindDoc="0" locked="0" layoutInCell="1" allowOverlap="1" wp14:anchorId="6587ECF4" wp14:editId="2A9A450D">
                <wp:simplePos x="0" y="0"/>
                <wp:positionH relativeFrom="column">
                  <wp:posOffset>236855</wp:posOffset>
                </wp:positionH>
                <wp:positionV relativeFrom="paragraph">
                  <wp:posOffset>58420</wp:posOffset>
                </wp:positionV>
                <wp:extent cx="7535545" cy="466725"/>
                <wp:effectExtent l="0" t="0" r="0" b="9525"/>
                <wp:wrapNone/>
                <wp:docPr id="30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554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1B5199" w14:textId="77777777" w:rsidR="00BB7B87" w:rsidRPr="00933FFB" w:rsidRDefault="00BB7B87" w:rsidP="00D20CD5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33FFB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A Growing Concern</w:t>
                            </w:r>
                          </w:p>
                          <w:p w14:paraId="4B1658C3" w14:textId="77777777" w:rsidR="00BB7B87" w:rsidRPr="00F85D24" w:rsidRDefault="00BB7B87" w:rsidP="00D20CD5"/>
                          <w:p w14:paraId="3358062F" w14:textId="77777777" w:rsidR="00BB7B87" w:rsidRPr="00F85D24" w:rsidRDefault="00BB7B87" w:rsidP="00D20CD5"/>
                          <w:p w14:paraId="52F20EA4" w14:textId="77777777" w:rsidR="00BB7B87" w:rsidRPr="00C842BC" w:rsidRDefault="00BB7B87" w:rsidP="00D20CD5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7ECF4" id="_x0000_s1027" type="#_x0000_t202" style="position:absolute;margin-left:18.65pt;margin-top:4.6pt;width:593.35pt;height:36.75pt;z-index:25156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" filled="f" stroked="f">
                <v:textbox>
                  <w:txbxContent>
                    <w:p w14:paraId="781B5199" w14:textId="77777777" w:rsidR="00BB7B87" w:rsidRPr="00933FFB" w:rsidRDefault="00BB7B87" w:rsidP="00D20CD5">
                      <w:pPr>
                        <w:spacing w:before="60" w:after="0" w:line="259" w:lineRule="auto"/>
                        <w:contextualSpacing w:val="0"/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</w:pPr>
                      <w:r w:rsidRPr="00933FFB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>A Growing Concern</w:t>
                      </w:r>
                    </w:p>
                    <w:p w14:paraId="4B1658C3" w14:textId="77777777" w:rsidR="00BB7B87" w:rsidRPr="00F85D24" w:rsidRDefault="00BB7B87" w:rsidP="00D20CD5"/>
                    <w:p w14:paraId="3358062F" w14:textId="77777777" w:rsidR="00BB7B87" w:rsidRPr="00F85D24" w:rsidRDefault="00BB7B87" w:rsidP="00D20CD5"/>
                    <w:p w14:paraId="52F20EA4" w14:textId="77777777" w:rsidR="00BB7B87" w:rsidRPr="00C842BC" w:rsidRDefault="00BB7B87" w:rsidP="00D20CD5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FC2FA7" w14:textId="77777777" w:rsidR="00F30F9C" w:rsidRDefault="00E57E31">
      <w:pPr>
        <w:contextualSpacing w:val="0"/>
        <w:rPr>
          <w:color w:val="FFFFFF" w:themeColor="background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1" allowOverlap="1" wp14:anchorId="7B57D996" wp14:editId="744355D6">
                <wp:simplePos x="0" y="0"/>
                <wp:positionH relativeFrom="column">
                  <wp:posOffset>361359</wp:posOffset>
                </wp:positionH>
                <wp:positionV relativeFrom="paragraph">
                  <wp:posOffset>295260</wp:posOffset>
                </wp:positionV>
                <wp:extent cx="3253105" cy="3709670"/>
                <wp:effectExtent l="0" t="0" r="4445" b="5080"/>
                <wp:wrapTight wrapText="bothSides">
                  <wp:wrapPolygon edited="0">
                    <wp:start x="2530" y="0"/>
                    <wp:lineTo x="1644" y="222"/>
                    <wp:lineTo x="0" y="1442"/>
                    <wp:lineTo x="0" y="19855"/>
                    <wp:lineTo x="1391" y="21297"/>
                    <wp:lineTo x="2403" y="21519"/>
                    <wp:lineTo x="19100" y="21519"/>
                    <wp:lineTo x="20112" y="21297"/>
                    <wp:lineTo x="21503" y="19855"/>
                    <wp:lineTo x="21503" y="1442"/>
                    <wp:lineTo x="19606" y="111"/>
                    <wp:lineTo x="18973" y="0"/>
                    <wp:lineTo x="2530" y="0"/>
                  </wp:wrapPolygon>
                </wp:wrapTight>
                <wp:docPr id="318" name="Rounded Rectangle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53105" cy="370967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EC494D5" w14:textId="691A6C10" w:rsidR="00BB7B87" w:rsidRPr="009F0BC7" w:rsidRDefault="00BB7B87" w:rsidP="009F0BC7">
                            <w:pPr>
                              <w:spacing w:after="120" w:line="269" w:lineRule="auto"/>
                              <w:contextualSpacing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Unintentional f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alls among older adults are </w:t>
                            </w:r>
                            <w:r>
                              <w:rPr>
                                <w:rFonts w:cs="Arial"/>
                              </w:rPr>
                              <w:t>a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 leading cause of fatal and nonfatal injury in the U.S. and </w:t>
                            </w:r>
                            <w:r w:rsidRPr="00E24DCC">
                              <w:rPr>
                                <w:rFonts w:cs="Arial"/>
                                <w:highlight w:val="yellow"/>
                              </w:rPr>
                              <w:t>[insert state]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. Hospital costs associated with injuries sustained by falls account for a </w:t>
                            </w:r>
                            <w:r>
                              <w:rPr>
                                <w:rFonts w:cs="Arial"/>
                              </w:rPr>
                              <w:t>substantial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 share of health care dollars spent on injury-related care.</w:t>
                            </w:r>
                          </w:p>
                          <w:p w14:paraId="668E8E9C" w14:textId="2CA52F68" w:rsidR="00BB7B87" w:rsidRPr="009F0BC7" w:rsidRDefault="00BB7B87" w:rsidP="00123307">
                            <w:pPr>
                              <w:spacing w:before="120" w:after="120" w:line="269" w:lineRule="auto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9F0BC7">
                              <w:rPr>
                                <w:rFonts w:cs="Arial"/>
                              </w:rPr>
                              <w:t xml:space="preserve">In </w:t>
                            </w:r>
                            <w:r w:rsidRPr="00E24DCC">
                              <w:rPr>
                                <w:rFonts w:cs="Arial"/>
                                <w:highlight w:val="yellow"/>
                              </w:rPr>
                              <w:t>[year]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E24DCC">
                              <w:rPr>
                                <w:rFonts w:cs="Arial"/>
                                <w:highlight w:val="yellow"/>
                              </w:rPr>
                              <w:t>[insert #] [insert state]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 residents ages 65 and older died and over </w:t>
                            </w:r>
                            <w:r w:rsidRPr="00E24DCC">
                              <w:rPr>
                                <w:rFonts w:cs="Arial"/>
                                <w:highlight w:val="yellow"/>
                              </w:rPr>
                              <w:t>[insert #]</w:t>
                            </w:r>
                            <w:r>
                              <w:rPr>
                                <w:rFonts w:cs="Arial"/>
                              </w:rPr>
                              <w:t xml:space="preserve"> fall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 injuries were treated at hospitals and emergency departments (Figure 1).</w:t>
                            </w:r>
                          </w:p>
                          <w:p w14:paraId="0601F1B5" w14:textId="3C558218" w:rsidR="00BB7B87" w:rsidRPr="009F0BC7" w:rsidRDefault="00BB7B87" w:rsidP="00123307">
                            <w:pPr>
                              <w:spacing w:before="120" w:after="120" w:line="269" w:lineRule="auto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9F0BC7">
                              <w:rPr>
                                <w:rFonts w:cs="Arial"/>
                              </w:rPr>
                              <w:t xml:space="preserve">This report provides recent data on </w:t>
                            </w:r>
                            <w:r>
                              <w:rPr>
                                <w:rFonts w:cs="Arial"/>
                              </w:rPr>
                              <w:t xml:space="preserve">unintentional fall 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injuries and deaths among </w:t>
                            </w:r>
                            <w:r w:rsidRPr="00E24DCC">
                              <w:rPr>
                                <w:rFonts w:cs="Arial"/>
                                <w:highlight w:val="yellow"/>
                              </w:rPr>
                              <w:t>[insert state]</w:t>
                            </w:r>
                            <w:r w:rsidRPr="009F0BC7">
                              <w:rPr>
                                <w:rFonts w:cs="Arial"/>
                              </w:rPr>
                              <w:t xml:space="preserve"> residents ages 65 and older. It includes information about groups with the highest rates, associated costs and current prevention strategies and activities in </w:t>
                            </w:r>
                            <w:r w:rsidRPr="00E24DCC">
                              <w:rPr>
                                <w:rFonts w:cs="Arial"/>
                                <w:highlight w:val="yellow"/>
                              </w:rPr>
                              <w:t>[insert state]</w:t>
                            </w:r>
                            <w:r w:rsidRPr="009F0BC7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13A269F9" w14:textId="77777777" w:rsidR="00BB7B87" w:rsidRPr="009F0BC7" w:rsidRDefault="00BB7B87" w:rsidP="003229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18288" rIns="45720" bIns="18288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57D996" id="Rounded Rectangle 318" o:spid="_x0000_s1028" style="position:absolute;margin-left:28.45pt;margin-top:23.25pt;width:256.15pt;height:292.1pt;z-index:-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" fillcolor="#dbe5f1 [660]" stroked="f" strokeweight="2pt">
                <v:path arrowok="t"/>
                <v:textbox inset="3.6pt,1.44pt,3.6pt,1.44pt">
                  <w:txbxContent>
                    <w:p w14:paraId="4EC494D5" w14:textId="691A6C10" w:rsidR="00BB7B87" w:rsidRPr="009F0BC7" w:rsidRDefault="00BB7B87" w:rsidP="009F0BC7">
                      <w:pPr>
                        <w:spacing w:after="120" w:line="269" w:lineRule="auto"/>
                        <w:contextualSpacing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Unintentional f</w:t>
                      </w:r>
                      <w:r w:rsidRPr="009F0BC7">
                        <w:rPr>
                          <w:rFonts w:cs="Arial"/>
                        </w:rPr>
                        <w:t xml:space="preserve">alls among older adults are </w:t>
                      </w:r>
                      <w:r>
                        <w:rPr>
                          <w:rFonts w:cs="Arial"/>
                        </w:rPr>
                        <w:t>a</w:t>
                      </w:r>
                      <w:r w:rsidRPr="009F0BC7">
                        <w:rPr>
                          <w:rFonts w:cs="Arial"/>
                        </w:rPr>
                        <w:t xml:space="preserve"> leading cause of fatal and nonfatal injury in the U.S. and </w:t>
                      </w:r>
                      <w:r w:rsidRPr="00E24DCC">
                        <w:rPr>
                          <w:rFonts w:cs="Arial"/>
                          <w:highlight w:val="yellow"/>
                        </w:rPr>
                        <w:t>[insert state]</w:t>
                      </w:r>
                      <w:r w:rsidRPr="009F0BC7">
                        <w:rPr>
                          <w:rFonts w:cs="Arial"/>
                        </w:rPr>
                        <w:t xml:space="preserve">. Hospital costs associated with injuries sustained by falls account for a </w:t>
                      </w:r>
                      <w:r>
                        <w:rPr>
                          <w:rFonts w:cs="Arial"/>
                        </w:rPr>
                        <w:t>substantial</w:t>
                      </w:r>
                      <w:r w:rsidRPr="009F0BC7">
                        <w:rPr>
                          <w:rFonts w:cs="Arial"/>
                        </w:rPr>
                        <w:t xml:space="preserve"> share of health care dollars spent on injury-related care.</w:t>
                      </w:r>
                    </w:p>
                    <w:p w14:paraId="668E8E9C" w14:textId="2CA52F68" w:rsidR="00BB7B87" w:rsidRPr="009F0BC7" w:rsidRDefault="00BB7B87" w:rsidP="00123307">
                      <w:pPr>
                        <w:spacing w:before="120" w:after="120" w:line="269" w:lineRule="auto"/>
                        <w:contextualSpacing w:val="0"/>
                        <w:rPr>
                          <w:rFonts w:cs="Arial"/>
                        </w:rPr>
                      </w:pPr>
                      <w:r w:rsidRPr="009F0BC7">
                        <w:rPr>
                          <w:rFonts w:cs="Arial"/>
                        </w:rPr>
                        <w:t xml:space="preserve">In </w:t>
                      </w:r>
                      <w:r w:rsidRPr="00E24DCC">
                        <w:rPr>
                          <w:rFonts w:cs="Arial"/>
                          <w:highlight w:val="yellow"/>
                        </w:rPr>
                        <w:t>[year]</w:t>
                      </w:r>
                      <w:r w:rsidRPr="009F0BC7">
                        <w:rPr>
                          <w:rFonts w:cs="Arial"/>
                        </w:rPr>
                        <w:t xml:space="preserve">, </w:t>
                      </w:r>
                      <w:r w:rsidRPr="00E24DCC">
                        <w:rPr>
                          <w:rFonts w:cs="Arial"/>
                          <w:highlight w:val="yellow"/>
                        </w:rPr>
                        <w:t>[insert #] [insert state]</w:t>
                      </w:r>
                      <w:r w:rsidRPr="009F0BC7">
                        <w:rPr>
                          <w:rFonts w:cs="Arial"/>
                        </w:rPr>
                        <w:t xml:space="preserve"> residents ages 65 and older died and over </w:t>
                      </w:r>
                      <w:r w:rsidRPr="00E24DCC">
                        <w:rPr>
                          <w:rFonts w:cs="Arial"/>
                          <w:highlight w:val="yellow"/>
                        </w:rPr>
                        <w:t>[insert #]</w:t>
                      </w:r>
                      <w:r>
                        <w:rPr>
                          <w:rFonts w:cs="Arial"/>
                        </w:rPr>
                        <w:t xml:space="preserve"> fall</w:t>
                      </w:r>
                      <w:r w:rsidRPr="009F0BC7">
                        <w:rPr>
                          <w:rFonts w:cs="Arial"/>
                        </w:rPr>
                        <w:t xml:space="preserve"> injuries were treated at hospitals and emergency departments (Figure 1).</w:t>
                      </w:r>
                    </w:p>
                    <w:p w14:paraId="0601F1B5" w14:textId="3C558218" w:rsidR="00BB7B87" w:rsidRPr="009F0BC7" w:rsidRDefault="00BB7B87" w:rsidP="00123307">
                      <w:pPr>
                        <w:spacing w:before="120" w:after="120" w:line="269" w:lineRule="auto"/>
                        <w:contextualSpacing w:val="0"/>
                        <w:rPr>
                          <w:rFonts w:cs="Arial"/>
                        </w:rPr>
                      </w:pPr>
                      <w:r w:rsidRPr="009F0BC7">
                        <w:rPr>
                          <w:rFonts w:cs="Arial"/>
                        </w:rPr>
                        <w:t xml:space="preserve">This report provides recent data on </w:t>
                      </w:r>
                      <w:r>
                        <w:rPr>
                          <w:rFonts w:cs="Arial"/>
                        </w:rPr>
                        <w:t xml:space="preserve">unintentional fall </w:t>
                      </w:r>
                      <w:r w:rsidRPr="009F0BC7">
                        <w:rPr>
                          <w:rFonts w:cs="Arial"/>
                        </w:rPr>
                        <w:t xml:space="preserve">injuries and deaths among </w:t>
                      </w:r>
                      <w:r w:rsidRPr="00E24DCC">
                        <w:rPr>
                          <w:rFonts w:cs="Arial"/>
                          <w:highlight w:val="yellow"/>
                        </w:rPr>
                        <w:t>[insert state]</w:t>
                      </w:r>
                      <w:r w:rsidRPr="009F0BC7">
                        <w:rPr>
                          <w:rFonts w:cs="Arial"/>
                        </w:rPr>
                        <w:t xml:space="preserve"> residents ages 65 and older. It includes information about groups with the highest rates, associated costs and current prevention strategies and activities in </w:t>
                      </w:r>
                      <w:r w:rsidRPr="00E24DCC">
                        <w:rPr>
                          <w:rFonts w:cs="Arial"/>
                          <w:highlight w:val="yellow"/>
                        </w:rPr>
                        <w:t>[insert state]</w:t>
                      </w:r>
                      <w:r w:rsidRPr="009F0BC7">
                        <w:rPr>
                          <w:rFonts w:cs="Arial"/>
                        </w:rPr>
                        <w:t>.</w:t>
                      </w:r>
                    </w:p>
                    <w:p w14:paraId="13A269F9" w14:textId="77777777" w:rsidR="00BB7B87" w:rsidRPr="009F0BC7" w:rsidRDefault="00BB7B87" w:rsidP="00322924">
                      <w:pPr>
                        <w:jc w:val="center"/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55BCF501" w14:textId="77777777" w:rsidR="00F30F9C" w:rsidRDefault="00E57E31">
      <w:pPr>
        <w:contextualSpacing w:val="0"/>
        <w:rPr>
          <w:color w:val="FFFFFF" w:themeColor="background1"/>
        </w:rPr>
      </w:pPr>
      <w:r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782656" behindDoc="1" locked="0" layoutInCell="1" allowOverlap="1" wp14:anchorId="5640E6CE" wp14:editId="56C0FC67">
                <wp:simplePos x="0" y="0"/>
                <wp:positionH relativeFrom="column">
                  <wp:posOffset>4019550</wp:posOffset>
                </wp:positionH>
                <wp:positionV relativeFrom="page">
                  <wp:posOffset>1962150</wp:posOffset>
                </wp:positionV>
                <wp:extent cx="3533775" cy="1144270"/>
                <wp:effectExtent l="0" t="0" r="0" b="0"/>
                <wp:wrapNone/>
                <wp:docPr id="678" name="Group 6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33775" cy="1144270"/>
                          <a:chOff x="0" y="0"/>
                          <a:chExt cx="3533775" cy="1057275"/>
                        </a:xfrm>
                      </wpg:grpSpPr>
                      <wps:wsp>
                        <wps:cNvPr id="47" name="TextBox 8"/>
                        <wps:cNvSpPr txBox="1"/>
                        <wps:spPr>
                          <a:xfrm>
                            <a:off x="1057224" y="0"/>
                            <a:ext cx="2476551" cy="105727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FA75B51" w14:textId="77777777" w:rsidR="00822D19" w:rsidRDefault="00822D19" w:rsidP="00822D19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before="40" w:after="0"/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</w:pPr>
                            </w:p>
                            <w:p w14:paraId="14246FFD" w14:textId="47FD9B47" w:rsidR="00BB7B87" w:rsidRPr="009F0BC7" w:rsidRDefault="00BB7B87" w:rsidP="00822D19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before="40" w:after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Residents ages 65 and older account for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E24DCC"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>of all fall deaths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and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of 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nonfatal fall 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hospitalizations 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i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n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state]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20" tIns="9144" rIns="45720" bIns="9144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85725"/>
                            <a:ext cx="94424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0E6CE" id="Group 678" o:spid="_x0000_s1029" style="position:absolute;margin-left:316.5pt;margin-top:154.5pt;width:278.25pt;height:90.1pt;z-index:-251533824;mso-position-vertical-relative:page;mso-height-relative:margin" coordsize="35337,105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left:10572;width:24765;height:10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Dr7sMA&#10;AADbAAAADwAAAGRycy9kb3ducmV2LnhtbESPQWsCMRSE74X+h/AKvYhmW6RdVqOIKPSgB7Xen5vn&#10;ZnHzsk2ibv+9EQSPw8x8w4ynnW3EhXyoHSv4GGQgiEuna64U/O6W/RxEiMgaG8ek4J8CTCevL2Ms&#10;tLvyhi7bWIkE4VCgAhNjW0gZSkMWw8C1xMk7Om8xJukrqT1eE9w28jPLvqTFmtOCwZbmhsrT9mwV&#10;zLDsVSu3yKVfH5b72oS/3nyl1PtbNxuBiNTFZ/jR/tEKht9w/5J+gJ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Dr7sMAAADbAAAADwAAAAAAAAAAAAAAAACYAgAAZHJzL2Rv&#10;d25yZXYueG1sUEsFBgAAAAAEAAQA9QAAAIgDAAAAAA==&#10;" filled="f" stroked="f" strokeweight="2pt">
                  <v:textbox inset="3.6pt,.72pt,3.6pt,.72pt">
                    <w:txbxContent>
                      <w:p w14:paraId="7FA75B51" w14:textId="77777777" w:rsidR="00822D19" w:rsidRDefault="00822D19" w:rsidP="00822D19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before="40" w:after="0"/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</w:pPr>
                      </w:p>
                      <w:p w14:paraId="14246FFD" w14:textId="47FD9B47" w:rsidR="00BB7B87" w:rsidRPr="009F0BC7" w:rsidRDefault="00BB7B87" w:rsidP="00822D19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before="40" w:after="0"/>
                          <w:rPr>
                            <w:sz w:val="22"/>
                            <w:szCs w:val="22"/>
                          </w:rPr>
                        </w:pP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Residents ages 65 and older account for</w:t>
                        </w:r>
                        <w:r w:rsidRPr="009F0BC7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E24DCC">
                          <w:rPr>
                            <w:rFonts w:ascii="Calibri" w:hAnsi="Calibri"/>
                            <w:b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b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>of all fall deaths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and </w:t>
                        </w:r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of 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nonfatal fall 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hospitalizations 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i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n </w:t>
                        </w:r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state]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Picture 1" o:spid="_x0000_s1031" type="#_x0000_t75" style="position:absolute;top:857;width:9442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jcQWbCAAAA2gAAAA8AAABkcnMvZG93bnJldi54bWxET0trAjEQvhf6H8IUvNWsPRRZjbIIgnho&#10;dSuW3obN7EM3kyWJ7ra/3ghCT8PH95z5cjCtuJLzjWUFk3ECgriwuuFKweFr/ToF4QOyxtYyKfgl&#10;D8vF89McU2173tM1D5WIIexTVFCH0KVS+qImg35sO+LIldYZDBG6SmqHfQw3rXxLkndpsOHYUGNH&#10;q5qKc34xCnZllh8/0W1XWdn3k5/15e/0/aHU6GXIZiACDeFf/HBvdJwP91fuVy5u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I3EFmwgAAANoAAAAPAAAAAAAAAAAAAAAAAJ8C&#10;AABkcnMvZG93bnJldi54bWxQSwUGAAAAAAQABAD3AAAAjgMAAAAA&#10;">
                  <v:imagedata r:id="rId13" o:title="" recolortarget="#203957 [1444]"/>
                  <v:path arrowok="t"/>
                </v:shape>
                <w10:wrap anchory="page"/>
              </v:group>
            </w:pict>
          </mc:Fallback>
        </mc:AlternateContent>
      </w:r>
    </w:p>
    <w:p w14:paraId="4D101150" w14:textId="77777777" w:rsidR="00F30F9C" w:rsidRDefault="00F30F9C">
      <w:pPr>
        <w:contextualSpacing w:val="0"/>
        <w:rPr>
          <w:color w:val="FFFFFF" w:themeColor="background1"/>
        </w:rPr>
      </w:pPr>
    </w:p>
    <w:p w14:paraId="7C74FDC1" w14:textId="77777777" w:rsidR="00E57E31" w:rsidRDefault="00E57E31" w:rsidP="00E57E31">
      <w:pPr>
        <w:contextualSpacing w:val="0"/>
        <w:rPr>
          <w:color w:val="FFFFFF" w:themeColor="background1"/>
        </w:rPr>
      </w:pPr>
    </w:p>
    <w:p w14:paraId="2F37D132" w14:textId="77777777" w:rsidR="00F30F9C" w:rsidRDefault="00F30F9C">
      <w:pPr>
        <w:contextualSpacing w:val="0"/>
        <w:rPr>
          <w:color w:val="FFFFFF" w:themeColor="background1"/>
        </w:rPr>
      </w:pPr>
    </w:p>
    <w:p w14:paraId="0B613D37" w14:textId="77777777" w:rsidR="00F30F9C" w:rsidRDefault="00F30F9C">
      <w:pPr>
        <w:contextualSpacing w:val="0"/>
        <w:rPr>
          <w:color w:val="FFFFFF" w:themeColor="background1"/>
        </w:rPr>
      </w:pPr>
    </w:p>
    <w:p w14:paraId="2C76167D" w14:textId="77777777" w:rsidR="00F30F9C" w:rsidRDefault="00E57E31">
      <w:pPr>
        <w:contextualSpacing w:val="0"/>
        <w:rPr>
          <w:color w:val="FFFFFF" w:themeColor="background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3631D477" wp14:editId="15693DC9">
                <wp:simplePos x="0" y="0"/>
                <wp:positionH relativeFrom="margin">
                  <wp:posOffset>4029075</wp:posOffset>
                </wp:positionH>
                <wp:positionV relativeFrom="paragraph">
                  <wp:posOffset>25400</wp:posOffset>
                </wp:positionV>
                <wp:extent cx="3505200" cy="1571625"/>
                <wp:effectExtent l="0" t="0" r="0" b="9525"/>
                <wp:wrapNone/>
                <wp:docPr id="672" name="Group 6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05200" cy="1571625"/>
                          <a:chOff x="0" y="-54725"/>
                          <a:chExt cx="3505200" cy="1504950"/>
                        </a:xfrm>
                      </wpg:grpSpPr>
                      <wps:wsp>
                        <wps:cNvPr id="43" name="TextBox 15"/>
                        <wps:cNvSpPr txBox="1"/>
                        <wps:spPr>
                          <a:xfrm>
                            <a:off x="1066800" y="-54725"/>
                            <a:ext cx="2438400" cy="150495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729F9D7" w14:textId="35B08BC3" w:rsidR="00BB7B87" w:rsidRPr="009F0BC7" w:rsidRDefault="00BB7B87" w:rsidP="003D22F8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after="0"/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</w:pP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Falls are </w:t>
                              </w:r>
                              <w:r w:rsidRPr="00E24DCC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a/the</w:t>
                              </w: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>leading cause of traumatic brain injury (TBI)</w:t>
                              </w: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in </w:t>
                              </w:r>
                              <w:r w:rsidRPr="00E24DCC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state]</w:t>
                              </w: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A9312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residents ages 65 and older, </w:t>
                              </w: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accounting for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of TBI deaths and </w:t>
                              </w:r>
                              <w:r w:rsidRPr="00E24DCC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 w:rsidRPr="009F0BC7">
                                <w:rPr>
                                  <w:rFonts w:ascii="Calibri" w:hAnsi="Calibri"/>
                                  <w:bCs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of TBI hospitalizations. </w:t>
                              </w:r>
                              <w:r w:rsidRPr="00E24DCC"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</w:t>
                              </w:r>
                              <w:proofErr w:type="gramStart"/>
                              <w:r w:rsidRPr="00E24DCC"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insert</w:t>
                              </w:r>
                              <w:proofErr w:type="gramEnd"/>
                              <w:r w:rsidRPr="00E24DCC"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 xml:space="preserve"> %]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</w:rPr>
                                <w:t>of fall deaths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and </w:t>
                              </w:r>
                              <w:r w:rsidRPr="009F0BC7">
                                <w:rPr>
                                  <w:rFonts w:ascii="Calibri" w:hAnsi="Calibri" w:cs="Arial"/>
                                  <w:sz w:val="22"/>
                                  <w:szCs w:val="22"/>
                                </w:rPr>
                                <w:t>hospitalizations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among older adults were associated with a TBI. </w:t>
                              </w:r>
                            </w:p>
                          </w:txbxContent>
                        </wps:txbx>
                        <wps:bodyPr wrap="square" lIns="45720" tIns="9144" rIns="91440" bIns="9144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61925"/>
                            <a:ext cx="852805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631D477" id="Group 672" o:spid="_x0000_s1032" style="position:absolute;margin-left:317.25pt;margin-top:2pt;width:276pt;height:123.75pt;z-index:251656704;mso-position-horizontal-relative:margin;mso-width-relative:margin;mso-height-relative:margin" coordorigin=",-547" coordsize="35052,150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5" o:spid="_x0000_s1033" type="#_x0000_t202" style="position:absolute;left:10668;top:-547;width:24384;height:15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/g7sMA&#10;AADbAAAADwAAAGRycy9kb3ducmV2LnhtbESPXWvCMBSG7wX/QziD3c10fiFdo4hjYwwUdd39oTk2&#10;Zc1JabK2/nszGHj58n48vNlmsLXoqPWVYwXPkwQEceF0xaWC/OvtaQXCB2SNtWNScCUPm/V4lGGq&#10;Xc8n6s6hFHGEfYoKTAhNKqUvDFn0E9cQR+/iWoshyraUusU+jttaTpNkKS1WHAkGG9oZKn7OvzZC&#10;lqb57l/pc3HZzw7hdJx3+btT6vFh2L6ACDSEe/i//aEVzGfw9yX+A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r/g7sMAAADbAAAADwAAAAAAAAAAAAAAAACYAgAAZHJzL2Rv&#10;d25yZXYueG1sUEsFBgAAAAAEAAQA9QAAAIgDAAAAAA==&#10;" filled="f" stroked="f" strokeweight="2pt">
                  <v:textbox inset="3.6pt,.72pt,,.72pt">
                    <w:txbxContent>
                      <w:p w14:paraId="0729F9D7" w14:textId="35B08BC3" w:rsidR="00BB7B87" w:rsidRPr="009F0BC7" w:rsidRDefault="00BB7B87" w:rsidP="003D22F8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after="0"/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</w:pP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Falls are </w:t>
                        </w:r>
                        <w:r w:rsidRPr="00E24DCC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a/the</w:t>
                        </w: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000000" w:themeColor="dark1"/>
                            <w:sz w:val="22"/>
                            <w:szCs w:val="22"/>
                          </w:rPr>
                          <w:t>leading cause of traumatic brain injury (TBI)</w:t>
                        </w: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 in </w:t>
                        </w:r>
                        <w:r w:rsidRPr="00E24DCC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state]</w:t>
                        </w: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="00A9312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residents ages 65 and older, </w:t>
                        </w: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accounting for </w:t>
                        </w:r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of TBI deaths and </w:t>
                        </w:r>
                        <w:r w:rsidRPr="00E24DCC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bCs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 of TBI hospitalizations. </w:t>
                        </w:r>
                        <w:r w:rsidRPr="00E24DCC">
                          <w:rPr>
                            <w:rFonts w:ascii="Calibri" w:hAnsi="Calibri"/>
                            <w:b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b/>
                            <w:color w:val="000000" w:themeColor="dark1"/>
                            <w:sz w:val="22"/>
                            <w:szCs w:val="22"/>
                          </w:rPr>
                          <w:t>of fall deaths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and </w:t>
                        </w:r>
                        <w:r w:rsidRPr="009F0BC7">
                          <w:rPr>
                            <w:rFonts w:ascii="Calibri" w:hAnsi="Calibri" w:cs="Arial"/>
                            <w:sz w:val="22"/>
                            <w:szCs w:val="22"/>
                          </w:rPr>
                          <w:t>hospitalizations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among older adults were associated with a TBI. </w:t>
                        </w:r>
                      </w:p>
                    </w:txbxContent>
                  </v:textbox>
                </v:shape>
                <v:shape id="Picture 2" o:spid="_x0000_s1034" type="#_x0000_t75" style="position:absolute;top:1619;width:8528;height:91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aAv9rAAAAA2gAAAA8AAABkcnMvZG93bnJldi54bWxET11rwjAUfR/4H8IVfJtpi8jojLIJggg+&#10;2I3B3q7Nta1tbkoTNf57Iwz2eDjfi1UwnbjS4BrLCtJpAoK4tLrhSsH31+b1DYTzyBo7y6TgTg5W&#10;y9HLAnNtb3yga+ErEUPY5aig9r7PpXRlTQbd1PbEkTvZwaCPcKikHvAWw00nsySZS4MNx4Yae1rX&#10;VLbFxcQZv+dZ2Hzuf9r95STbXUiLY5YqNRmHj3cQnoL/F/+5t1pBBs8r0Q9y+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xoC/2sAAAADaAAAADwAAAAAAAAAAAAAAAACfAgAA&#10;ZHJzL2Rvd25yZXYueG1sUEsFBgAAAAAEAAQA9wAAAIwDAAAAAA==&#10;">
                  <v:imagedata r:id="rId17" o:title="" recolortarget="#203957 [1444]"/>
                  <v:path arrowok="t"/>
                </v:shape>
                <w10:wrap anchorx="margin"/>
              </v:group>
            </w:pict>
          </mc:Fallback>
        </mc:AlternateContent>
      </w:r>
      <w:r w:rsidR="008A542D">
        <w:rPr>
          <w:noProof/>
          <w:color w:val="FFFFFF" w:themeColor="background1"/>
        </w:rPr>
        <w:t xml:space="preserve"> </w:t>
      </w:r>
    </w:p>
    <w:p w14:paraId="49497308" w14:textId="77777777" w:rsidR="00F30F9C" w:rsidRDefault="00F30F9C">
      <w:pPr>
        <w:contextualSpacing w:val="0"/>
        <w:rPr>
          <w:color w:val="FFFFFF" w:themeColor="background1"/>
        </w:rPr>
      </w:pPr>
    </w:p>
    <w:p w14:paraId="21CEC789" w14:textId="77777777" w:rsidR="00F30F9C" w:rsidRDefault="00F30F9C">
      <w:pPr>
        <w:contextualSpacing w:val="0"/>
        <w:rPr>
          <w:color w:val="FFFFFF" w:themeColor="background1"/>
        </w:rPr>
      </w:pPr>
    </w:p>
    <w:p w14:paraId="14C98D24" w14:textId="77777777" w:rsidR="00F30F9C" w:rsidRDefault="00F30F9C">
      <w:pPr>
        <w:contextualSpacing w:val="0"/>
        <w:rPr>
          <w:color w:val="FFFFFF" w:themeColor="background1"/>
        </w:rPr>
      </w:pPr>
    </w:p>
    <w:p w14:paraId="133864AA" w14:textId="77777777" w:rsidR="00F30F9C" w:rsidRDefault="00F30F9C">
      <w:pPr>
        <w:contextualSpacing w:val="0"/>
        <w:rPr>
          <w:color w:val="FFFFFF" w:themeColor="background1"/>
        </w:rPr>
      </w:pPr>
    </w:p>
    <w:p w14:paraId="757A8547" w14:textId="77777777" w:rsidR="00F30F9C" w:rsidRDefault="00E57E31">
      <w:pPr>
        <w:contextualSpacing w:val="0"/>
        <w:rPr>
          <w:color w:val="FFFFFF" w:themeColor="background1"/>
        </w:rPr>
      </w:pPr>
      <w:r>
        <w:rPr>
          <w:rFonts w:eastAsia="Calibri" w:cs="Times New Roman"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5DE0AB3" wp14:editId="324D1792">
                <wp:simplePos x="0" y="0"/>
                <wp:positionH relativeFrom="column">
                  <wp:posOffset>4020658</wp:posOffset>
                </wp:positionH>
                <wp:positionV relativeFrom="paragraph">
                  <wp:posOffset>179617</wp:posOffset>
                </wp:positionV>
                <wp:extent cx="3514090" cy="1114425"/>
                <wp:effectExtent l="0" t="0" r="0" b="9525"/>
                <wp:wrapNone/>
                <wp:docPr id="674" name="Group 6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14090" cy="1114425"/>
                          <a:chOff x="-66678" y="0"/>
                          <a:chExt cx="3514271" cy="1114425"/>
                        </a:xfrm>
                      </wpg:grpSpPr>
                      <wps:wsp>
                        <wps:cNvPr id="38" name="TextBox 3"/>
                        <wps:cNvSpPr txBox="1"/>
                        <wps:spPr>
                          <a:xfrm>
                            <a:off x="990600" y="0"/>
                            <a:ext cx="2456993" cy="1114425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80EF217" w14:textId="50EE8B89" w:rsidR="00BB7B87" w:rsidRPr="009F0BC7" w:rsidRDefault="00BB7B87" w:rsidP="003D22F8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before="80" w:after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F0BC7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color w:val="000000"/>
                                  <w:sz w:val="22"/>
                                  <w:szCs w:val="22"/>
                                </w:rPr>
                                <w:t>Projected lifetime costs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associated with fall injuries in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[year]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among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[insert state]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/>
                                  <w:sz w:val="22"/>
                                  <w:szCs w:val="22"/>
                                </w:rPr>
                                <w:t xml:space="preserve"> residents ages 65 and older are estimated to be </w:t>
                              </w:r>
                              <w:r w:rsidRPr="00E24DCC">
                                <w:rPr>
                                  <w:rFonts w:ascii="Calibri" w:hAnsi="Calibri"/>
                                  <w:b/>
                                  <w:color w:val="000000"/>
                                  <w:sz w:val="22"/>
                                  <w:szCs w:val="22"/>
                                  <w:highlight w:val="yellow"/>
                                </w:rPr>
                                <w:t>$[insert cost]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20" tIns="9144" bIns="9144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-66678" y="47625"/>
                            <a:ext cx="895350" cy="91821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5DE0AB3" id="Group 674" o:spid="_x0000_s1035" style="position:absolute;margin-left:316.6pt;margin-top:14.15pt;width:276.7pt;height:87.75pt;z-index:251657728;mso-width-relative:margin;mso-height-relative:margin" coordorigin="-666" coordsize="35142,111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">
                <v:shape id="TextBox 3" o:spid="_x0000_s1036" type="#_x0000_t202" style="position:absolute;left:9906;width:24569;height:111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B4sEA&#10;AADbAAAADwAAAGRycy9kb3ducmV2LnhtbERPS0vDQBC+C/6HZQre7Ka2Fkm7LaIoUrDY133ITrOh&#10;2dmQXZP033cOgseP771cD75WHbWxCmxgMs5AERfBVlwaOB4+Hl9AxYRssQ5MBq4UYb26v1tibkPP&#10;O+r2qVQSwjFHAy6lJtc6Fo48xnFoiIU7h9ZjEtiW2rbYS7iv9VOWzbXHiqXBYUNvjorL/tdLydw1&#10;p/6dNs/n7+k27X5m3fEzGPMwGl4XoBIN6V/85/6yBqYyVr7ID9Cr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dAeLBAAAA2wAAAA8AAAAAAAAAAAAAAAAAmAIAAGRycy9kb3du&#10;cmV2LnhtbFBLBQYAAAAABAAEAPUAAACGAwAAAAA=&#10;" filled="f" stroked="f" strokeweight="2pt">
                  <v:textbox inset="3.6pt,.72pt,,.72pt">
                    <w:txbxContent>
                      <w:p w14:paraId="080EF217" w14:textId="50EE8B89" w:rsidR="00BB7B87" w:rsidRPr="009F0BC7" w:rsidRDefault="00BB7B87" w:rsidP="003D22F8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before="80" w:after="0"/>
                          <w:rPr>
                            <w:sz w:val="22"/>
                            <w:szCs w:val="22"/>
                          </w:rPr>
                        </w:pPr>
                        <w:r w:rsidRPr="009F0BC7">
                          <w:rPr>
                            <w:rFonts w:ascii="Calibri" w:hAnsi="Calibri"/>
                            <w:b/>
                            <w:bCs/>
                            <w:i/>
                            <w:color w:val="000000"/>
                            <w:sz w:val="22"/>
                            <w:szCs w:val="22"/>
                          </w:rPr>
                          <w:t>Projected lifetime costs</w:t>
                        </w:r>
                        <w:r w:rsidRPr="009F0BC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associated with fall injuries in </w:t>
                        </w:r>
                        <w:r w:rsidRPr="00E24DC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highlight w:val="yellow"/>
                          </w:rPr>
                          <w:t>[year]</w:t>
                        </w:r>
                        <w:r w:rsidRPr="009F0BC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among </w:t>
                        </w:r>
                        <w:r w:rsidRPr="00E24DCC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  <w:highlight w:val="yellow"/>
                          </w:rPr>
                          <w:t>[insert state]</w:t>
                        </w:r>
                        <w:r w:rsidRPr="009F0BC7">
                          <w:rPr>
                            <w:rFonts w:ascii="Calibri" w:hAnsi="Calibri"/>
                            <w:color w:val="000000"/>
                            <w:sz w:val="22"/>
                            <w:szCs w:val="22"/>
                          </w:rPr>
                          <w:t xml:space="preserve"> residents ages 65 and older are estimated to be </w:t>
                        </w:r>
                        <w:r w:rsidRPr="00E24DCC"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  <w:highlight w:val="yellow"/>
                          </w:rPr>
                          <w:t>$[insert cost]</w:t>
                        </w:r>
                        <w:r>
                          <w:rPr>
                            <w:rFonts w:ascii="Calibri" w:hAnsi="Calibri"/>
                            <w:b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Picture 6" o:spid="_x0000_s1037" type="#_x0000_t75" style="position:absolute;left:-666;top:476;width:8952;height:91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o2cfEAAAA2gAAAA8AAABkcnMvZG93bnJldi54bWxEj0FrwkAUhO+F/oflFXqRuqlFK6lrKMVC&#10;QES0Iedn9pmEZt+G7DaJ/94VhB6HmfmGWSWjaURPnastK3idRiCIC6trLhVkP98vSxDOI2tsLJOC&#10;CzlI1o8PK4y1HfhA/dGXIkDYxaig8r6NpXRFRQbd1LbEwTvbzqAPsiul7nAIcNPIWRQtpMGaw0KF&#10;LX1VVPwe/4yC9/0kO73l25OdD3bji/S8zHe9Us9P4+cHCE+j/w/f26lWsIDblXAD5PoK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Go2cfEAAAA2gAAAA8AAAAAAAAAAAAAAAAA&#10;nwIAAGRycy9kb3ducmV2LnhtbFBLBQYAAAAABAAEAPcAAACQAwAAAAA=&#10;">
                  <v:imagedata r:id="rId19" o:title="" recolortarget="#203957 [1444]"/>
                  <v:path arrowok="t"/>
                </v:shape>
              </v:group>
            </w:pict>
          </mc:Fallback>
        </mc:AlternateContent>
      </w:r>
    </w:p>
    <w:p w14:paraId="7857E57B" w14:textId="77777777" w:rsidR="00F30F9C" w:rsidRDefault="00822C17">
      <w:pPr>
        <w:contextualSpacing w:val="0"/>
        <w:rPr>
          <w:color w:val="FFFFFF" w:themeColor="background1"/>
        </w:rPr>
      </w:pPr>
      <w:r>
        <w:rPr>
          <w:rFonts w:eastAsia="Calibri" w:cs="Times New Roman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28E0BC3" wp14:editId="2E661BDF">
                <wp:simplePos x="0" y="0"/>
                <wp:positionH relativeFrom="column">
                  <wp:posOffset>3886200</wp:posOffset>
                </wp:positionH>
                <wp:positionV relativeFrom="paragraph">
                  <wp:posOffset>286997</wp:posOffset>
                </wp:positionV>
                <wp:extent cx="1275715" cy="1313204"/>
                <wp:effectExtent l="0" t="0" r="0" b="1270"/>
                <wp:wrapNone/>
                <wp:docPr id="49" name="Text Box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5715" cy="13132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10DA31E" w14:textId="77777777" w:rsidR="00BB7B87" w:rsidRDefault="00BB7B87" w:rsidP="005956DF"/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8E0BC3" id="Text Box 687" o:spid="_x0000_s1038" type="#_x0000_t202" style="position:absolute;margin-left:306pt;margin-top:22.6pt;width:100.45pt;height:103.4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" filled="f" stroked="f" strokeweight=".5pt">
                <v:textbox>
                  <w:txbxContent>
                    <w:p w14:paraId="410DA31E" w14:textId="77777777" w:rsidR="00BB7B87" w:rsidRDefault="00BB7B87" w:rsidP="005956DF"/>
                  </w:txbxContent>
                </v:textbox>
              </v:shape>
            </w:pict>
          </mc:Fallback>
        </mc:AlternateContent>
      </w:r>
    </w:p>
    <w:p w14:paraId="5F0BA714" w14:textId="77777777" w:rsidR="006E6F24" w:rsidRDefault="00E57E31">
      <w:pPr>
        <w:contextualSpacing w:val="0"/>
        <w:rPr>
          <w:noProof/>
          <w:color w:val="365F91" w:themeColor="accent1" w:themeShade="BF"/>
        </w:rPr>
      </w:pPr>
      <w:r>
        <w:rPr>
          <w:noProof/>
          <w:color w:val="FFFFFF" w:themeColor="background1"/>
        </w:rPr>
        <mc:AlternateContent>
          <mc:Choice Requires="wpg">
            <w:drawing>
              <wp:anchor distT="0" distB="0" distL="114300" distR="114300" simplePos="0" relativeHeight="251578880" behindDoc="0" locked="0" layoutInCell="1" allowOverlap="1" wp14:anchorId="1E48004C" wp14:editId="576EF0D6">
                <wp:simplePos x="0" y="0"/>
                <wp:positionH relativeFrom="column">
                  <wp:posOffset>371475</wp:posOffset>
                </wp:positionH>
                <wp:positionV relativeFrom="paragraph">
                  <wp:posOffset>145415</wp:posOffset>
                </wp:positionV>
                <wp:extent cx="3239770" cy="3100705"/>
                <wp:effectExtent l="57150" t="0" r="0" b="99695"/>
                <wp:wrapNone/>
                <wp:docPr id="701" name="Group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3100705"/>
                          <a:chOff x="0" y="0"/>
                          <a:chExt cx="3239903" cy="3100941"/>
                        </a:xfrm>
                      </wpg:grpSpPr>
                      <wps:wsp>
                        <wps:cNvPr id="23" name="Text Box 23"/>
                        <wps:cNvSpPr txBox="1"/>
                        <wps:spPr>
                          <a:xfrm>
                            <a:off x="74428" y="0"/>
                            <a:ext cx="3165475" cy="504863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46FC4709" w14:textId="5B9458CF" w:rsidR="00BB7B87" w:rsidRPr="005C4B69" w:rsidRDefault="00BB7B87" w:rsidP="00322924">
                              <w:pPr>
                                <w:spacing w:after="0" w:line="240" w:lineRule="auto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5C4B69">
                                <w:rPr>
                                  <w:b/>
                                  <w:sz w:val="20"/>
                                  <w:szCs w:val="20"/>
                                </w:rPr>
                                <w:t>FIGURE 1.</w:t>
                              </w:r>
                              <w:r w:rsidRPr="005C4B69">
                                <w:rPr>
                                  <w:sz w:val="20"/>
                                  <w:szCs w:val="20"/>
                                </w:rPr>
                                <w:t xml:space="preserve"> Burden of Fall Injuries among </w:t>
                              </w:r>
                              <w:r w:rsidR="00A93127">
                                <w:rPr>
                                  <w:sz w:val="20"/>
                                  <w:szCs w:val="20"/>
                                </w:rPr>
                                <w:t>Residents</w:t>
                              </w:r>
                              <w:r w:rsidRPr="005C4B69">
                                <w:rPr>
                                  <w:sz w:val="20"/>
                                  <w:szCs w:val="20"/>
                                </w:rPr>
                                <w:t xml:space="preserve"> Ages 65</w:t>
                              </w:r>
                              <w:r w:rsidR="00A93127">
                                <w:rPr>
                                  <w:sz w:val="20"/>
                                  <w:szCs w:val="20"/>
                                </w:rPr>
                                <w:t xml:space="preserve"> and older</w:t>
                              </w:r>
                              <w:r w:rsidR="00583ED7">
                                <w:rPr>
                                  <w:sz w:val="20"/>
                                  <w:szCs w:val="20"/>
                                </w:rPr>
                                <w:t>—</w:t>
                              </w:r>
                              <w:r w:rsidR="00583ED7" w:rsidRPr="002D2826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[state]</w:t>
                              </w:r>
                              <w:r w:rsidR="00A93127" w:rsidRPr="002D2826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,</w:t>
                              </w:r>
                              <w:r w:rsidR="00A93127" w:rsidRPr="005C4B69">
                                <w:rPr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E24DCC">
                                <w:rPr>
                                  <w:sz w:val="20"/>
                                  <w:szCs w:val="20"/>
                                  <w:highlight w:val="yellow"/>
                                </w:rPr>
                                <w:t>[year]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aphicFrame>
                        <wpg:cNvPr id="8" name="Diagram 8"/>
                        <wpg:cNvFrPr/>
                        <wpg:xfrm>
                          <a:off x="0" y="691116"/>
                          <a:ext cx="3133725" cy="2409825"/>
                        </wpg:xfrm>
                        <a:graphic>
                          <a:graphicData uri="http://schemas.openxmlformats.org/drawingml/2006/diagram">
                            <dgm:relIds xmlns:dgm="http://schemas.openxmlformats.org/drawingml/2006/diagram" xmlns:r="http://schemas.openxmlformats.org/officeDocument/2006/relationships" r:dm="rId20" r:lo="rId21" r:qs="rId22" r:cs="rId23"/>
                          </a:graphicData>
                        </a:graphic>
                      </wpg:graphicFrame>
                    </wpg:wgp>
                  </a:graphicData>
                </a:graphic>
              </wp:anchor>
            </w:drawing>
          </mc:Choice>
          <mc:Fallback>
            <w:pict>
              <v:group w14:anchorId="1E48004C" id="Group 701" o:spid="_x0000_s1039" style="position:absolute;margin-left:29.25pt;margin-top:11.45pt;width:255.1pt;height:244.15pt;z-index:251578880" coordsize="32399,31009" o:gfxdata="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">
                <v:roundrect id="Text Box 23" o:spid="_x0000_s1040" style="position:absolute;left:744;width:31655;height:5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HpSMcA&#10;AADbAAAADwAAAGRycy9kb3ducmV2LnhtbESPQWsCMRSE7wX/Q3hCL6JZLbSyGqVUFEvB4upBb6+b&#10;191tNy9LEnXbX28KBY/DzHzDTOetqcWZnK8sKxgOEhDEudUVFwr2u2V/DMIHZI21ZVLwQx7ms87d&#10;FFNtL7ylcxYKESHsU1RQhtCkUvq8JIN+YBvi6H1aZzBE6QqpHV4i3NRylCSP0mDFcaHEhl5Kyr+z&#10;k1Gw+uq9s3sdm7fF+uNpc1wteofsV6n7bvs8ARGoDbfwf3utFYwe4O9L/AFyd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wx6UjHAAAA2wAAAA8AAAAAAAAAAAAAAAAAmAIAAGRy&#10;cy9kb3ducmV2LnhtbFBLBQYAAAAABAAEAPUAAACMAwAAAAA=&#10;" fillcolor="#dbe5f1 [660]" stroked="f" strokeweight=".5pt">
                  <v:textbox>
                    <w:txbxContent>
                      <w:p w14:paraId="46FC4709" w14:textId="5B9458CF" w:rsidR="00BB7B87" w:rsidRPr="005C4B69" w:rsidRDefault="00BB7B87" w:rsidP="00322924">
                        <w:pPr>
                          <w:spacing w:after="0" w:line="240" w:lineRule="auto"/>
                          <w:rPr>
                            <w:sz w:val="20"/>
                            <w:szCs w:val="20"/>
                          </w:rPr>
                        </w:pPr>
                        <w:r w:rsidRPr="005C4B69">
                          <w:rPr>
                            <w:b/>
                            <w:sz w:val="20"/>
                            <w:szCs w:val="20"/>
                          </w:rPr>
                          <w:t>FIGURE 1.</w:t>
                        </w:r>
                        <w:r w:rsidRPr="005C4B69">
                          <w:rPr>
                            <w:sz w:val="20"/>
                            <w:szCs w:val="20"/>
                          </w:rPr>
                          <w:t xml:space="preserve"> Burden of Fall Injuries among </w:t>
                        </w:r>
                        <w:r w:rsidR="00A93127">
                          <w:rPr>
                            <w:sz w:val="20"/>
                            <w:szCs w:val="20"/>
                          </w:rPr>
                          <w:t>Residents</w:t>
                        </w:r>
                        <w:r w:rsidRPr="005C4B69">
                          <w:rPr>
                            <w:sz w:val="20"/>
                            <w:szCs w:val="20"/>
                          </w:rPr>
                          <w:t xml:space="preserve"> Ages 65</w:t>
                        </w:r>
                        <w:r w:rsidR="00A93127">
                          <w:rPr>
                            <w:sz w:val="20"/>
                            <w:szCs w:val="20"/>
                          </w:rPr>
                          <w:t xml:space="preserve"> and older</w:t>
                        </w:r>
                        <w:r w:rsidR="00583ED7">
                          <w:rPr>
                            <w:sz w:val="20"/>
                            <w:szCs w:val="20"/>
                          </w:rPr>
                          <w:t>—</w:t>
                        </w:r>
                        <w:r w:rsidR="00583ED7" w:rsidRPr="002D2826">
                          <w:rPr>
                            <w:sz w:val="20"/>
                            <w:szCs w:val="20"/>
                            <w:highlight w:val="yellow"/>
                          </w:rPr>
                          <w:t>[state]</w:t>
                        </w:r>
                        <w:r w:rsidR="00A93127" w:rsidRPr="002D2826">
                          <w:rPr>
                            <w:sz w:val="20"/>
                            <w:szCs w:val="20"/>
                            <w:highlight w:val="yellow"/>
                          </w:rPr>
                          <w:t>,</w:t>
                        </w:r>
                        <w:r w:rsidR="00A93127" w:rsidRPr="005C4B69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  <w:r w:rsidRPr="00E24DCC">
                          <w:rPr>
                            <w:sz w:val="20"/>
                            <w:szCs w:val="20"/>
                            <w:highlight w:val="yellow"/>
                          </w:rPr>
                          <w:t>[year]</w:t>
                        </w:r>
                      </w:p>
                    </w:txbxContent>
                  </v:textbox>
                </v:roundrect>
                <v:shape id="Diagram 8" o:spid="_x0000_s1041" type="#_x0000_t75" style="position:absolute;left:-548;top:6523;width:32431;height:253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">
                  <v:imagedata r:id="rId25" o:title=""/>
                  <o:lock v:ext="edit" aspectratio="f"/>
                </v:shape>
              </v:group>
            </w:pict>
          </mc:Fallback>
        </mc:AlternateContent>
      </w:r>
    </w:p>
    <w:p w14:paraId="5D158CCB" w14:textId="77777777" w:rsidR="006E6F24" w:rsidRDefault="009E4C80" w:rsidP="009E4C80">
      <w:pPr>
        <w:tabs>
          <w:tab w:val="left" w:pos="1545"/>
        </w:tabs>
        <w:contextualSpacing w:val="0"/>
        <w:rPr>
          <w:noProof/>
          <w:color w:val="365F91" w:themeColor="accent1" w:themeShade="BF"/>
        </w:rPr>
      </w:pPr>
      <w:r>
        <w:rPr>
          <w:noProof/>
          <w:color w:val="365F91" w:themeColor="accent1" w:themeShade="BF"/>
        </w:rPr>
        <w:tab/>
      </w:r>
    </w:p>
    <w:p w14:paraId="1EC7427B" w14:textId="77777777" w:rsidR="006E6F24" w:rsidRDefault="00E57E31">
      <w:pPr>
        <w:contextualSpacing w:val="0"/>
        <w:rPr>
          <w:noProof/>
          <w:color w:val="365F91" w:themeColor="accent1" w:themeShade="BF"/>
        </w:rPr>
      </w:pPr>
      <w:r>
        <w:rPr>
          <w:rFonts w:eastAsia="Calibri" w:cs="Times New Roman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76F01F92" wp14:editId="2F00A56C">
                <wp:simplePos x="0" y="0"/>
                <wp:positionH relativeFrom="column">
                  <wp:posOffset>4038600</wp:posOffset>
                </wp:positionH>
                <wp:positionV relativeFrom="paragraph">
                  <wp:posOffset>260985</wp:posOffset>
                </wp:positionV>
                <wp:extent cx="3457575" cy="1162050"/>
                <wp:effectExtent l="0" t="0" r="9525" b="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57575" cy="1162050"/>
                          <a:chOff x="0" y="1"/>
                          <a:chExt cx="3457575" cy="1123950"/>
                        </a:xfrm>
                      </wpg:grpSpPr>
                      <wps:wsp>
                        <wps:cNvPr id="50" name="TextBox 9"/>
                        <wps:cNvSpPr txBox="1"/>
                        <wps:spPr>
                          <a:xfrm>
                            <a:off x="1000125" y="1"/>
                            <a:ext cx="2457450" cy="112395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513657C7" w14:textId="196FFB7E" w:rsidR="00583ED7" w:rsidRDefault="00BB7B87" w:rsidP="00A055AE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after="0"/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>Each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week, there are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 #]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emergency department 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visits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among residents ages 65</w:t>
                              </w:r>
                              <w:r w:rsidR="00A9312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and older</w:t>
                              </w:r>
                              <w:r w:rsidR="00A93127"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 #]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hospitalizations,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and </w:t>
                              </w:r>
                              <w:r w:rsidRPr="00E24DCC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#]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>deaths due to fall injuries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00000" w:themeColor="dark1"/>
                                  <w:sz w:val="22"/>
                                  <w:szCs w:val="22"/>
                                  <w:u w:val="single"/>
                                </w:rPr>
                                <w:t xml:space="preserve">in </w:t>
                              </w:r>
                              <w:r w:rsidRPr="00E24DCC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state]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.</w:t>
                              </w:r>
                              <w:r w:rsidR="00583ED7" w:rsidRPr="00583ED7">
                                <w:rPr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</w:p>
                            <w:p w14:paraId="780FD208" w14:textId="77777777" w:rsidR="00583ED7" w:rsidRPr="009F0BC7" w:rsidRDefault="00583ED7" w:rsidP="00583ED7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after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2CD24363" w14:textId="77777777" w:rsidR="00583ED7" w:rsidRPr="009F0BC7" w:rsidRDefault="00583ED7" w:rsidP="00583ED7"/>
                            <w:p w14:paraId="172A1BC8" w14:textId="7EB72CD5" w:rsidR="00BB7B87" w:rsidRPr="009F0BC7" w:rsidRDefault="00BB7B87" w:rsidP="001F5555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before="40" w:after="0" w:line="320" w:lineRule="atLeast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02E52BD8" w14:textId="14D8BE85" w:rsidR="00BB7B87" w:rsidRPr="009F0BC7" w:rsidRDefault="00BB7B87" w:rsidP="003D22F8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beforeLines="40" w:before="96" w:after="0"/>
                                <w:rPr>
                                  <w:rFonts w:ascii="Calibri" w:hAnsi="Calibri"/>
                                  <w:b/>
                                  <w:i/>
                                  <w:color w:val="000000" w:themeColor="dark1"/>
                                  <w:sz w:val="22"/>
                                  <w:szCs w:val="22"/>
                                </w:rPr>
                              </w:pPr>
                            </w:p>
                            <w:p w14:paraId="2CCFB37E" w14:textId="77777777" w:rsidR="00BB7B87" w:rsidRPr="009F0BC7" w:rsidRDefault="00BB7B87" w:rsidP="003D22F8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after="0"/>
                                <w:rPr>
                                  <w:sz w:val="22"/>
                                  <w:szCs w:val="22"/>
                                </w:rPr>
                              </w:pPr>
                            </w:p>
                            <w:p w14:paraId="3725C131" w14:textId="77777777" w:rsidR="00BB7B87" w:rsidRPr="009F0BC7" w:rsidRDefault="00BB7B87" w:rsidP="005956DF"/>
                          </w:txbxContent>
                        </wps:txbx>
                        <wps:bodyPr wrap="square" lIns="45720" tIns="9144" rIns="0" bIns="0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142875"/>
                            <a:ext cx="781050" cy="7810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F01F92" id="Group 22" o:spid="_x0000_s1042" style="position:absolute;margin-left:318pt;margin-top:20.55pt;width:272.25pt;height:91.5pt;z-index:251660800;mso-height-relative:margin" coordorigin="" coordsize="34575,112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">
                <v:shape id="TextBox 9" o:spid="_x0000_s1043" type="#_x0000_t202" style="position:absolute;left:10001;width:24574;height:112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X0ZLwA&#10;AADbAAAADwAAAGRycy9kb3ducmV2LnhtbERPuwrCMBTdBf8hXMHNpgqKVKOIUOgkvgbHS3Nti81N&#10;aaKtfr0ZBMfDea+3vanFi1pXWVYwjWIQxLnVFRcKrpd0sgThPLLG2jIpeJOD7WY4WGOibccnep19&#10;IUIIuwQVlN43iZQuL8mgi2xDHLi7bQ36ANtC6ha7EG5qOYvjhTRYcWgosaF9Sfnj/DQKmtkRU8M8&#10;v6T57ZM+Dlm3pEyp8ajfrUB46v1f/HNnWsE8rA9fwg+Qm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NfRkvAAAANsAAAAPAAAAAAAAAAAAAAAAAJgCAABkcnMvZG93bnJldi54&#10;bWxQSwUGAAAAAAQABAD1AAAAgQMAAAAA&#10;" filled="f" stroked="f">
                  <v:textbox inset="3.6pt,.72pt,0,0">
                    <w:txbxContent>
                      <w:p w14:paraId="513657C7" w14:textId="196FFB7E" w:rsidR="00583ED7" w:rsidRDefault="00BB7B87" w:rsidP="00A055AE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after="0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>Each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000000" w:themeColor="dark1"/>
                            <w:sz w:val="22"/>
                            <w:szCs w:val="22"/>
                          </w:rPr>
                          <w:t xml:space="preserve">week, there are </w:t>
                        </w:r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</w:t>
                        </w:r>
                        <w:proofErr w:type="gramStart"/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insert  #</w:t>
                        </w:r>
                        <w:proofErr w:type="gramEnd"/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emergency department 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visits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among residents ages 65</w:t>
                        </w:r>
                        <w:r w:rsidR="00A9312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and older</w:t>
                        </w:r>
                        <w:r w:rsidR="00A93127"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, </w:t>
                        </w:r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 #]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hospitalizations, </w:t>
                        </w:r>
                        <w:r w:rsidRPr="009F0BC7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 xml:space="preserve">and </w:t>
                        </w:r>
                        <w:r w:rsidRPr="00E24DCC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#]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 w:rsidRPr="009F0BC7"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>deaths due to fall injuries</w:t>
                        </w:r>
                        <w:r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000000" w:themeColor="dark1"/>
                            <w:sz w:val="22"/>
                            <w:szCs w:val="22"/>
                            <w:u w:val="single"/>
                          </w:rPr>
                          <w:t xml:space="preserve">in </w:t>
                        </w:r>
                        <w:r w:rsidRPr="00E24DCC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state]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.</w:t>
                        </w:r>
                        <w:r w:rsidR="00583ED7" w:rsidRPr="00583ED7">
                          <w:rPr>
                            <w:sz w:val="22"/>
                            <w:szCs w:val="22"/>
                          </w:rPr>
                          <w:t xml:space="preserve"> </w:t>
                        </w:r>
                      </w:p>
                      <w:p w14:paraId="780FD208" w14:textId="77777777" w:rsidR="00583ED7" w:rsidRPr="009F0BC7" w:rsidRDefault="00583ED7" w:rsidP="00583ED7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after="0"/>
                          <w:rPr>
                            <w:sz w:val="22"/>
                            <w:szCs w:val="22"/>
                          </w:rPr>
                        </w:pPr>
                      </w:p>
                      <w:p w14:paraId="2CD24363" w14:textId="77777777" w:rsidR="00583ED7" w:rsidRPr="009F0BC7" w:rsidRDefault="00583ED7" w:rsidP="00583ED7"/>
                      <w:p w14:paraId="172A1BC8" w14:textId="7EB72CD5" w:rsidR="00BB7B87" w:rsidRPr="009F0BC7" w:rsidRDefault="00BB7B87" w:rsidP="001F5555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before="40" w:after="0" w:line="320" w:lineRule="atLeast"/>
                          <w:rPr>
                            <w:sz w:val="22"/>
                            <w:szCs w:val="22"/>
                          </w:rPr>
                        </w:pPr>
                      </w:p>
                      <w:p w14:paraId="02E52BD8" w14:textId="14D8BE85" w:rsidR="00BB7B87" w:rsidRPr="009F0BC7" w:rsidRDefault="00BB7B87" w:rsidP="003D22F8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beforeLines="40" w:before="96" w:after="0"/>
                          <w:rPr>
                            <w:rFonts w:ascii="Calibri" w:hAnsi="Calibri"/>
                            <w:b/>
                            <w:i/>
                            <w:color w:val="000000" w:themeColor="dark1"/>
                            <w:sz w:val="22"/>
                            <w:szCs w:val="22"/>
                          </w:rPr>
                        </w:pPr>
                      </w:p>
                      <w:p w14:paraId="2CCFB37E" w14:textId="77777777" w:rsidR="00BB7B87" w:rsidRPr="009F0BC7" w:rsidRDefault="00BB7B87" w:rsidP="003D22F8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after="0"/>
                          <w:rPr>
                            <w:sz w:val="22"/>
                            <w:szCs w:val="22"/>
                          </w:rPr>
                        </w:pPr>
                      </w:p>
                      <w:p w14:paraId="3725C131" w14:textId="77777777" w:rsidR="00BB7B87" w:rsidRPr="009F0BC7" w:rsidRDefault="00BB7B87" w:rsidP="005956DF"/>
                    </w:txbxContent>
                  </v:textbox>
                </v:shape>
                <v:shape id="Picture 20" o:spid="_x0000_s1044" type="#_x0000_t75" style="position:absolute;top:1428;width:7810;height:781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rJ1nLBAAAA2wAAAA8AAABkcnMvZG93bnJldi54bWxET8uKwjAU3QvzD+EKbkRThZGhGkUG6ojg&#10;wsdi3F2aa1tsbmqSqZ2/NwvB5eG8F6vO1KIl5yvLCibjBARxbnXFhYLzKRt9gfABWWNtmRT8k4fV&#10;8qO3wFTbBx+oPYZCxBD2KSooQ2hSKX1ekkE/tg1x5K7WGQwRukJqh48Ybmo5TZKZNFhxbCixoe+S&#10;8tvxzyi43X93l090XbbZ8/DHnHdtltyVGvS79RxEoC68xS/3ViuYxvXxS/wBcvkE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rJ1nLBAAAA2wAAAA8AAAAAAAAAAAAAAAAAnwIA&#10;AGRycy9kb3ducmV2LnhtbFBLBQYAAAAABAAEAPcAAACNAwAAAAA=&#10;">
                  <v:imagedata r:id="rId27" o:title=""/>
                  <v:path arrowok="t"/>
                </v:shape>
              </v:group>
            </w:pict>
          </mc:Fallback>
        </mc:AlternateContent>
      </w:r>
    </w:p>
    <w:p w14:paraId="5D4E3063" w14:textId="77777777" w:rsidR="005956DF" w:rsidRPr="005956DF" w:rsidRDefault="005956DF" w:rsidP="005956DF">
      <w:pPr>
        <w:contextualSpacing w:val="0"/>
        <w:rPr>
          <w:rFonts w:ascii="Arial" w:eastAsia="Calibri" w:hAnsi="Arial" w:cs="Arial"/>
          <w:b/>
          <w:sz w:val="24"/>
          <w:szCs w:val="24"/>
        </w:rPr>
      </w:pPr>
    </w:p>
    <w:p w14:paraId="1BA33FA7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60CD9C8B" w14:textId="77777777" w:rsidR="005956DF" w:rsidRPr="005956DF" w:rsidRDefault="00522C6F" w:rsidP="00522C6F">
      <w:pPr>
        <w:tabs>
          <w:tab w:val="left" w:pos="1440"/>
        </w:tabs>
        <w:contextualSpacing w:val="0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sz w:val="16"/>
          <w:szCs w:val="16"/>
        </w:rPr>
        <w:tab/>
      </w:r>
    </w:p>
    <w:p w14:paraId="4AFB6726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29B0F0CD" w14:textId="77777777" w:rsidR="005956DF" w:rsidRPr="005956DF" w:rsidRDefault="00E57E31" w:rsidP="005956DF">
      <w:pPr>
        <w:contextualSpacing w:val="0"/>
        <w:rPr>
          <w:rFonts w:eastAsia="Calibri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6F6DA670" wp14:editId="5C971730">
                <wp:simplePos x="0" y="0"/>
                <wp:positionH relativeFrom="column">
                  <wp:posOffset>3800475</wp:posOffset>
                </wp:positionH>
                <wp:positionV relativeFrom="paragraph">
                  <wp:posOffset>114935</wp:posOffset>
                </wp:positionV>
                <wp:extent cx="3733800" cy="1266825"/>
                <wp:effectExtent l="0" t="0" r="0" b="9525"/>
                <wp:wrapNone/>
                <wp:docPr id="676" name="Group 6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33800" cy="1266825"/>
                          <a:chOff x="0" y="0"/>
                          <a:chExt cx="3733800" cy="1266825"/>
                        </a:xfrm>
                      </wpg:grpSpPr>
                      <wps:wsp>
                        <wps:cNvPr id="40" name="TextBox 7"/>
                        <wps:cNvSpPr txBox="1"/>
                        <wps:spPr>
                          <a:xfrm>
                            <a:off x="1200150" y="19039"/>
                            <a:ext cx="2533650" cy="124778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>
                            <a:innerShdw blurRad="63500" dist="50800" dir="2700000">
                              <a:prstClr val="black">
                                <a:alpha val="50000"/>
                              </a:prstClr>
                            </a:innerShdw>
                          </a:effectLst>
                        </wps:spPr>
                        <wps:txbx>
                          <w:txbxContent>
                            <w:p w14:paraId="1B83DF85" w14:textId="7927704D" w:rsidR="00BB7B87" w:rsidRPr="009F0BC7" w:rsidRDefault="00BB7B87" w:rsidP="003D22F8">
                              <w:pPr>
                                <w:pStyle w:val="NormalWeb"/>
                                <w:pBdr>
                                  <w:bottom w:val="single" w:sz="18" w:space="1" w:color="660066"/>
                                </w:pBdr>
                                <w:spacing w:before="80" w:after="0"/>
                                <w:rPr>
                                  <w:sz w:val="22"/>
                                  <w:szCs w:val="22"/>
                                </w:rPr>
                              </w:pP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In </w:t>
                              </w:r>
                              <w:r w:rsidRPr="0041485D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[year]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, </w:t>
                              </w:r>
                              <w:r w:rsidRPr="0041485D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fall deaths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among this age group </w:t>
                              </w:r>
                              <w:r w:rsidRPr="009F0BC7">
                                <w:rPr>
                                  <w:rFonts w:ascii="Calibri" w:hAnsi="Calibri"/>
                                  <w:b/>
                                  <w:bCs/>
                                  <w:i/>
                                  <w:iCs/>
                                  <w:color w:val="000000" w:themeColor="dark1"/>
                                  <w:sz w:val="22"/>
                                  <w:szCs w:val="22"/>
                                </w:rPr>
                                <w:t>occurred in the home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, while </w:t>
                              </w:r>
                              <w:r w:rsidRPr="0041485D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 w:rsidRPr="009F0BC7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occurred in a residential facility such as a nursing home.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 xml:space="preserve">  The location wasn’t known for </w:t>
                              </w:r>
                              <w:r w:rsidRPr="0041485D"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  <w:highlight w:val="yellow"/>
                                </w:rPr>
                                <w:t>[insert %]</w:t>
                              </w:r>
                              <w:r>
                                <w:rPr>
                                  <w:rFonts w:ascii="Calibri" w:hAnsi="Calibri"/>
                                  <w:color w:val="000000" w:themeColor="dark1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45720" tIns="9144" bIns="9144" rtlCol="0" anchor="t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31"/>
                          <pic:cNvPicPr>
                            <a:picLocks noChangeAspect="1"/>
                          </pic:cNvPicPr>
                        </pic:nvPicPr>
                        <pic:blipFill>
                          <a:blip r:embed="rId28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3480" cy="109156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F6DA670" id="Group 676" o:spid="_x0000_s1045" style="position:absolute;margin-left:299.25pt;margin-top:9.05pt;width:294pt;height:99.75pt;z-index:251659776;mso-height-relative:margin" coordsize="37338,12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">
                <v:shape id="TextBox 7" o:spid="_x0000_s1046" type="#_x0000_t202" style="position:absolute;left:12001;top:190;width:25337;height:12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/3sIA&#10;AADbAAAADwAAAGRycy9kb3ducmV2LnhtbERPXWvCMBR9H/gfwhX2Mmy6MUSrUWQgDAYba4v4eNtc&#10;22JzE5pYu3+/PAz2eDjf2/1kejHS4DvLCp6TFARxbXXHjYKyOC5WIHxA1thbJgU/5GG/mz1sMdP2&#10;zt805qERMYR9hgraEFwmpa9bMugT64gjd7GDwRDh0Eg94D2Gm16+pOlSGuw4NrTo6K2l+prfjIKb&#10;S81HflyXfP58GpfOV8Xpq1LqcT4dNiACTeFf/Od+1wpe4/r4Jf4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gP/ewgAAANsAAAAPAAAAAAAAAAAAAAAAAJgCAABkcnMvZG93&#10;bnJldi54bWxQSwUGAAAAAAQABAD1AAAAhwMAAAAA&#10;" filled="f" stroked="f">
                  <v:textbox inset="3.6pt,.72pt,,.72pt">
                    <w:txbxContent>
                      <w:p w14:paraId="1B83DF85" w14:textId="7927704D" w:rsidR="00BB7B87" w:rsidRPr="009F0BC7" w:rsidRDefault="00BB7B87" w:rsidP="003D22F8">
                        <w:pPr>
                          <w:pStyle w:val="NormalWeb"/>
                          <w:pBdr>
                            <w:bottom w:val="single" w:sz="18" w:space="1" w:color="660066"/>
                          </w:pBdr>
                          <w:spacing w:before="80" w:after="0"/>
                          <w:rPr>
                            <w:sz w:val="22"/>
                            <w:szCs w:val="22"/>
                          </w:rPr>
                        </w:pP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In </w:t>
                        </w:r>
                        <w:r w:rsidRPr="0041485D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[year]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, </w:t>
                        </w:r>
                        <w:r w:rsidRPr="0041485D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fall deaths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among this age group </w:t>
                        </w:r>
                        <w:r w:rsidRPr="009F0BC7">
                          <w:rPr>
                            <w:rFonts w:ascii="Calibri" w:hAnsi="Calibri"/>
                            <w:b/>
                            <w:bCs/>
                            <w:i/>
                            <w:iCs/>
                            <w:color w:val="000000" w:themeColor="dark1"/>
                            <w:sz w:val="22"/>
                            <w:szCs w:val="22"/>
                          </w:rPr>
                          <w:t>occurred in the home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, while </w:t>
                        </w:r>
                        <w:r w:rsidRPr="0041485D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 w:rsidRPr="009F0BC7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occurred in a residential facility such as a nursing home.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 xml:space="preserve">  The location wasn’t known for </w:t>
                        </w:r>
                        <w:r w:rsidRPr="0041485D"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  <w:highlight w:val="yellow"/>
                          </w:rPr>
                          <w:t>[insert %]</w:t>
                        </w:r>
                        <w:r>
                          <w:rPr>
                            <w:rFonts w:ascii="Calibri" w:hAnsi="Calibri"/>
                            <w:color w:val="000000" w:themeColor="dark1"/>
                            <w:sz w:val="22"/>
                            <w:szCs w:val="22"/>
                          </w:rPr>
                          <w:t>.</w:t>
                        </w:r>
                      </w:p>
                    </w:txbxContent>
                  </v:textbox>
                </v:shape>
                <v:shape id="Picture 31" o:spid="_x0000_s1047" type="#_x0000_t75" style="position:absolute;width:11734;height:109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7smzzEAAAA2wAAAA8AAABkcnMvZG93bnJldi54bWxEj8FqwzAQRO+F/IPYQm6N7LqU4EYJxRBI&#10;oBiaBEJui7W2TK2VsVTb+fuqUOhxmJk3zGY3206MNPjWsYJ0lYAgrpxuuVFwOe+f1iB8QNbYOSYF&#10;d/Kw2y4eNphrN/EnjafQiAhhn6MCE0KfS+krQxb9yvXE0avdYDFEOTRSDzhFuO3kc5K8SostxwWD&#10;PRWGqq/Tt1VwLQs61+YW+vp4SYqPlLl8yZRaPs7vbyACzeE//Nc+aAVZCr9f4g+Q2x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7smzzEAAAA2wAAAA8AAAAAAAAAAAAAAAAA&#10;nwIAAGRycy9kb3ducmV2LnhtbFBLBQYAAAAABAAEAPcAAACQAwAAAAA=&#10;">
                  <v:imagedata r:id="rId29" o:title="" recolortarget="#203957 [1444]"/>
                  <v:path arrowok="t"/>
                </v:shape>
              </v:group>
            </w:pict>
          </mc:Fallback>
        </mc:AlternateContent>
      </w:r>
    </w:p>
    <w:p w14:paraId="0412B3B4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5C84C1F4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6C118501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77286F9F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654F1521" w14:textId="77777777" w:rsidR="005956DF" w:rsidRPr="005956DF" w:rsidRDefault="009F0BC7" w:rsidP="005956DF">
      <w:pPr>
        <w:contextualSpacing w:val="0"/>
        <w:rPr>
          <w:rFonts w:eastAsia="Calibri" w:cs="Times New Roman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63520" behindDoc="0" locked="0" layoutInCell="1" allowOverlap="1" wp14:anchorId="2B617A0F" wp14:editId="55946152">
                <wp:simplePos x="0" y="0"/>
                <wp:positionH relativeFrom="column">
                  <wp:posOffset>0</wp:posOffset>
                </wp:positionH>
                <wp:positionV relativeFrom="page">
                  <wp:posOffset>9277350</wp:posOffset>
                </wp:positionV>
                <wp:extent cx="7863840" cy="777240"/>
                <wp:effectExtent l="0" t="0" r="3810" b="3810"/>
                <wp:wrapThrough wrapText="bothSides">
                  <wp:wrapPolygon edited="0">
                    <wp:start x="105" y="0"/>
                    <wp:lineTo x="0" y="1059"/>
                    <wp:lineTo x="0" y="20118"/>
                    <wp:lineTo x="52" y="21176"/>
                    <wp:lineTo x="21506" y="21176"/>
                    <wp:lineTo x="21558" y="20118"/>
                    <wp:lineTo x="21558" y="1588"/>
                    <wp:lineTo x="21506" y="0"/>
                    <wp:lineTo x="105" y="0"/>
                  </wp:wrapPolygon>
                </wp:wrapThrough>
                <wp:docPr id="16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863840" cy="777240"/>
                          <a:chOff x="-1093" y="14469"/>
                          <a:chExt cx="12240" cy="1417"/>
                        </a:xfrm>
                      </wpg:grpSpPr>
                      <wps:wsp>
                        <wps:cNvPr id="17" name="Rounded Rectangle 300"/>
                        <wps:cNvSpPr>
                          <a:spLocks noChangeArrowheads="1"/>
                        </wps:cNvSpPr>
                        <wps:spPr bwMode="auto">
                          <a:xfrm>
                            <a:off x="-1093" y="14469"/>
                            <a:ext cx="12240" cy="141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8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9052" y="14525"/>
                            <a:ext cx="1759" cy="1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298E1D" w14:textId="77777777" w:rsidR="00BB7B87" w:rsidRDefault="00BB7B87" w:rsidP="00E02385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18"/>
                                  <w:szCs w:val="18"/>
                                </w:rPr>
                              </w:pPr>
                              <w:r w:rsidRPr="00557ECE">
                                <w:rPr>
                                  <w:b/>
                                  <w:color w:val="FFFF00"/>
                                  <w:sz w:val="18"/>
                                  <w:szCs w:val="18"/>
                                </w:rPr>
                                <w:t xml:space="preserve">[insert </w:t>
                              </w:r>
                            </w:p>
                            <w:p w14:paraId="5D3DBB69" w14:textId="77777777" w:rsidR="00BB7B87" w:rsidRPr="00557ECE" w:rsidRDefault="00BB7B87" w:rsidP="00E02385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18"/>
                                  <w:szCs w:val="18"/>
                                </w:rPr>
                              </w:pPr>
                              <w:r w:rsidRPr="00557ECE">
                                <w:rPr>
                                  <w:b/>
                                  <w:color w:val="FFFF00"/>
                                  <w:sz w:val="18"/>
                                  <w:szCs w:val="18"/>
                                </w:rPr>
                                <w:t>State Health Department LOGO</w:t>
                              </w:r>
                              <w:r>
                                <w:rPr>
                                  <w:b/>
                                  <w:color w:val="FFFF00"/>
                                  <w:sz w:val="18"/>
                                  <w:szCs w:val="18"/>
                                </w:rPr>
                                <w:t>]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377" y="14625"/>
                            <a:ext cx="9156" cy="1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50312B" w14:textId="77777777" w:rsidR="00BB7B87" w:rsidRDefault="00BB7B87" w:rsidP="00D12422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</w:pPr>
                              <w:r w:rsidRPr="008F269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This document was produced in conjunction with CDC's Core Violence and Injury Prevention Program </w:t>
                              </w:r>
                            </w:p>
                            <w:p w14:paraId="597AF265" w14:textId="77777777" w:rsidR="00BB7B87" w:rsidRPr="008F2692" w:rsidRDefault="00BB7B87" w:rsidP="00D1242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 w:rsidRPr="008F269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Under</w:t>
                              </w:r>
                              <w:r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F2692">
                                <w:rPr>
                                  <w:rFonts w:asciiTheme="minorHAnsi" w:hAnsiTheme="minorHAnsi" w:cstheme="minorHAnsi"/>
                                  <w:b/>
                                  <w:color w:val="FFFFFF" w:themeColor="background1"/>
                                  <w:sz w:val="18"/>
                                  <w:szCs w:val="18"/>
                                </w:rPr>
                                <w:t>Cooperative Agreement 11-1101.</w:t>
                              </w:r>
                            </w:p>
                            <w:p w14:paraId="5CB1FA3D" w14:textId="77777777" w:rsidR="00BB7B87" w:rsidRPr="000F6386" w:rsidRDefault="00BB7B87" w:rsidP="004D4C59">
                              <w:pPr>
                                <w:jc w:val="center"/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  <w:t>Released [insert Month, year]</w:t>
                              </w:r>
                            </w:p>
                            <w:p w14:paraId="32D9D612" w14:textId="77777777" w:rsidR="00BB7B87" w:rsidRPr="000F6386" w:rsidRDefault="00BB7B87" w:rsidP="00D12422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617A0F" id="Group 37" o:spid="_x0000_s1048" style="position:absolute;margin-left:0;margin-top:730.5pt;width:619.2pt;height:61.2pt;z-index:251563520;mso-position-vertical-relative:page" coordorigin="-1093,14469" coordsize="12240,1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">
                <v:roundrect id="Rounded Rectangle 300" o:spid="_x0000_s1049" style="position:absolute;left:-1093;top:14469;width:12240;height:1417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NqJ8IA&#10;AADbAAAADwAAAGRycy9kb3ducmV2LnhtbERPS2vCQBC+F/wPyxS81U09tJK6Ca0Q7EVofUCPY3ay&#10;CWZnY3aN6b/vFgRv8/E9Z5mPthUD9b5xrOB5loAgLp1u2CjY74qnBQgfkDW2jknBL3nIs8nDElPt&#10;rvxNwzYYEUPYp6igDqFLpfRlTRb9zHXEkatcbzFE2Bupe7zGcNvKeZK8SIsNx4YaO1rVVJ62F6tg&#10;/ZEUFTe7ozXnn83XEA7WYKvU9HF8fwMRaAx38c39qeP8V/j/JR4gs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2onwgAAANsAAAAPAAAAAAAAAAAAAAAAAJgCAABkcnMvZG93&#10;bnJldi54bWxQSwUGAAAAAAQABAD1AAAAhwMAAAAA&#10;" fillcolor="#606" stroked="f" strokeweight="2pt"/>
                <v:shape id="Text Box 22" o:spid="_x0000_s1050" type="#_x0000_t202" style="position:absolute;left:9052;top:14525;width:1759;height:11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EWicUA&#10;AADbAAAADwAAAGRycy9kb3ducmV2LnhtbESPT2vCQBDF7wW/wzKCt7pRUCS6igSkRdqDfy7exuyY&#10;BLOzMbtq2k/vHAq9zfDevPebxapztXpQGyrPBkbDBBRx7m3FhYHjYfM+AxUissXaMxn4oQCrZe9t&#10;gan1T97RYx8LJSEcUjRQxtikWoe8JIdh6Bti0S6+dRhlbQttW3xKuKv1OEmm2mHF0lBiQ1lJ+XV/&#10;dwa22eYbd+exm/3W2cfXZd3cjqeJMYN+t56DitTFf/Pf9acVfIGVX2QAvX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YRaJxQAAANsAAAAPAAAAAAAAAAAAAAAAAJgCAABkcnMv&#10;ZG93bnJldi54bWxQSwUGAAAAAAQABAD1AAAAigMAAAAA&#10;" filled="f" stroked="f" strokeweight=".5pt">
                  <v:textbox>
                    <w:txbxContent>
                      <w:p w14:paraId="28298E1D" w14:textId="77777777" w:rsidR="00BB7B87" w:rsidRDefault="00BB7B87" w:rsidP="00E02385">
                        <w:pPr>
                          <w:jc w:val="center"/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</w:pPr>
                        <w:r w:rsidRPr="00557ECE"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  <w:t>[</w:t>
                        </w:r>
                        <w:proofErr w:type="gramStart"/>
                        <w:r w:rsidRPr="00557ECE"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  <w:t>insert</w:t>
                        </w:r>
                        <w:proofErr w:type="gramEnd"/>
                        <w:r w:rsidRPr="00557ECE"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D3DBB69" w14:textId="77777777" w:rsidR="00BB7B87" w:rsidRPr="00557ECE" w:rsidRDefault="00BB7B87" w:rsidP="00E02385">
                        <w:pPr>
                          <w:jc w:val="center"/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</w:pPr>
                        <w:r w:rsidRPr="00557ECE"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  <w:t>State Health Department LOGO</w:t>
                        </w:r>
                        <w:r>
                          <w:rPr>
                            <w:b/>
                            <w:color w:val="FFFF00"/>
                            <w:sz w:val="18"/>
                            <w:szCs w:val="18"/>
                          </w:rPr>
                          <w:t>]</w:t>
                        </w:r>
                      </w:p>
                    </w:txbxContent>
                  </v:textbox>
                </v:shape>
                <v:shape id="Text Box 5" o:spid="_x0000_s1051" type="#_x0000_t202" style="position:absolute;left:377;top:14625;width:9156;height:11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2zEsIA&#10;AADbAAAADwAAAGRycy9kb3ducmV2LnhtbERPS4vCMBC+L/gfwgh7W1MFRatRpCArix58XLyNzdgW&#10;m0ltslr99UYQvM3H95zJrDGluFLtCssKup0IBHFqdcGZgv1u8TME4TyyxtIyKbiTg9m09TXBWNsb&#10;b+i69ZkIIexiVJB7X8VSujQng65jK+LAnWxt0AdYZ1LXeAvhppS9KBpIgwWHhhwrSnJKz9t/o+Av&#10;Waxxc+yZ4aNMfleneXXZH/pKfbeb+RiEp8Z/xG/3Uof5I3j9Eg6Q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LbMSwgAAANsAAAAPAAAAAAAAAAAAAAAAAJgCAABkcnMvZG93&#10;bnJldi54bWxQSwUGAAAAAAQABAD1AAAAhwMAAAAA&#10;" filled="f" stroked="f" strokeweight=".5pt">
                  <v:textbox>
                    <w:txbxContent>
                      <w:p w14:paraId="0250312B" w14:textId="77777777" w:rsidR="00BB7B87" w:rsidRDefault="00BB7B87" w:rsidP="00D12422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</w:pPr>
                        <w:r w:rsidRPr="008F269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This document was produced in conjunction with CDC's Core Violence and Injury Prevention Program </w:t>
                        </w:r>
                      </w:p>
                      <w:p w14:paraId="597AF265" w14:textId="77777777" w:rsidR="00BB7B87" w:rsidRPr="008F2692" w:rsidRDefault="00BB7B87" w:rsidP="00D12422">
                        <w:pPr>
                          <w:jc w:val="center"/>
                          <w:rPr>
                            <w:b/>
                            <w:color w:val="FFFFFF" w:themeColor="background1"/>
                            <w:sz w:val="18"/>
                            <w:szCs w:val="18"/>
                            <w:u w:val="single"/>
                          </w:rPr>
                        </w:pPr>
                        <w:r w:rsidRPr="008F269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Under</w:t>
                        </w:r>
                        <w:r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Pr="008F2692">
                          <w:rPr>
                            <w:rFonts w:asciiTheme="minorHAnsi" w:hAnsiTheme="minorHAnsi" w:cstheme="minorHAnsi"/>
                            <w:b/>
                            <w:color w:val="FFFFFF" w:themeColor="background1"/>
                            <w:sz w:val="18"/>
                            <w:szCs w:val="18"/>
                          </w:rPr>
                          <w:t>Cooperative Agreement 11-1101.</w:t>
                        </w:r>
                      </w:p>
                      <w:p w14:paraId="5CB1FA3D" w14:textId="77777777" w:rsidR="00BB7B87" w:rsidRPr="000F6386" w:rsidRDefault="00BB7B87" w:rsidP="004D4C59">
                        <w:pPr>
                          <w:jc w:val="center"/>
                          <w:rPr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color w:val="FFFF00"/>
                            <w:sz w:val="16"/>
                            <w:szCs w:val="16"/>
                          </w:rPr>
                          <w:t>Released [insert Month, year]</w:t>
                        </w:r>
                      </w:p>
                      <w:p w14:paraId="32D9D612" w14:textId="77777777" w:rsidR="00BB7B87" w:rsidRPr="000F6386" w:rsidRDefault="00BB7B87" w:rsidP="00D12422">
                        <w:pPr>
                          <w:jc w:val="center"/>
                          <w:rPr>
                            <w:b/>
                            <w:color w:val="FFFFFF" w:themeColor="background1"/>
                          </w:rPr>
                        </w:pPr>
                      </w:p>
                    </w:txbxContent>
                  </v:textbox>
                </v:shape>
                <w10:wrap type="through" anchory="page"/>
              </v:group>
            </w:pict>
          </mc:Fallback>
        </mc:AlternateContent>
      </w:r>
    </w:p>
    <w:p w14:paraId="25EA8242" w14:textId="77777777" w:rsidR="005956DF" w:rsidRPr="005956DF" w:rsidRDefault="005956DF" w:rsidP="005956DF">
      <w:pPr>
        <w:contextualSpacing w:val="0"/>
        <w:rPr>
          <w:rFonts w:eastAsia="Calibri" w:cs="Times New Roman"/>
          <w:sz w:val="16"/>
          <w:szCs w:val="16"/>
        </w:rPr>
      </w:pPr>
    </w:p>
    <w:p w14:paraId="3093EDB4" w14:textId="77777777" w:rsidR="00963884" w:rsidRDefault="00963884" w:rsidP="00963884">
      <w:pPr>
        <w:rPr>
          <w:rFonts w:ascii="Arial" w:hAnsi="Arial" w:cs="Arial"/>
          <w:b/>
          <w:sz w:val="24"/>
          <w:szCs w:val="24"/>
        </w:rPr>
      </w:pPr>
    </w:p>
    <w:p w14:paraId="3612D00F" w14:textId="77777777" w:rsidR="00963884" w:rsidRDefault="00512D4D" w:rsidP="00963884">
      <w:pPr>
        <w:rPr>
          <w:rFonts w:ascii="Arial" w:hAnsi="Arial" w:cs="Arial"/>
          <w:b/>
          <w:sz w:val="24"/>
          <w:szCs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589120" behindDoc="1" locked="0" layoutInCell="1" allowOverlap="1" wp14:anchorId="386678C1" wp14:editId="4E336884">
                <wp:simplePos x="0" y="0"/>
                <wp:positionH relativeFrom="column">
                  <wp:posOffset>227330</wp:posOffset>
                </wp:positionH>
                <wp:positionV relativeFrom="paragraph">
                  <wp:posOffset>24765</wp:posOffset>
                </wp:positionV>
                <wp:extent cx="4668520" cy="466725"/>
                <wp:effectExtent l="0" t="0" r="0" b="9525"/>
                <wp:wrapTight wrapText="bothSides">
                  <wp:wrapPolygon edited="0">
                    <wp:start x="176" y="0"/>
                    <wp:lineTo x="176" y="21159"/>
                    <wp:lineTo x="21330" y="21159"/>
                    <wp:lineTo x="21330" y="0"/>
                    <wp:lineTo x="176" y="0"/>
                  </wp:wrapPolygon>
                </wp:wrapTight>
                <wp:docPr id="689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B05E05" w14:textId="77777777" w:rsidR="00BB7B87" w:rsidRPr="00A22FB2" w:rsidRDefault="00BB7B87" w:rsidP="00963884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="Arial Black" w:hAnsi="Arial Black" w:cs="Aharoni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 w:rsidRPr="00933FFB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Fall Deaths</w:t>
                            </w:r>
                            <w:r>
                              <w:rPr>
                                <w:rFonts w:ascii="Arial Black" w:hAnsi="Arial Black" w:cs="Aharoni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63884">
                              <w:rPr>
                                <w:noProof/>
                              </w:rPr>
                              <w:drawing>
                                <wp:inline distT="0" distB="0" distL="0" distR="0" wp14:anchorId="72788BBD" wp14:editId="1595BA57">
                                  <wp:extent cx="3467100" cy="485775"/>
                                  <wp:effectExtent l="0" t="0" r="0" b="9525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A13AC05" w14:textId="77777777" w:rsidR="00BB7B87" w:rsidRPr="00F85D24" w:rsidRDefault="00BB7B87" w:rsidP="00963884"/>
                          <w:p w14:paraId="5FBB4396" w14:textId="77777777" w:rsidR="00BB7B87" w:rsidRPr="00F85D24" w:rsidRDefault="00BB7B87" w:rsidP="00963884"/>
                          <w:p w14:paraId="2E1CB06E" w14:textId="77777777" w:rsidR="00BB7B87" w:rsidRPr="00C842BC" w:rsidRDefault="00BB7B87" w:rsidP="00963884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678C1" id="_x0000_s1052" type="#_x0000_t202" style="position:absolute;margin-left:17.9pt;margin-top:1.95pt;width:367.6pt;height:36.75pt;z-index:-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JsjugIAAMU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" filled="f" stroked="f">
                <v:textbox>
                  <w:txbxContent>
                    <w:p w14:paraId="25B05E05" w14:textId="77777777" w:rsidR="00BB7B87" w:rsidRPr="00A22FB2" w:rsidRDefault="00BB7B87" w:rsidP="00963884">
                      <w:pPr>
                        <w:spacing w:before="60" w:after="0" w:line="259" w:lineRule="auto"/>
                        <w:contextualSpacing w:val="0"/>
                        <w:rPr>
                          <w:rFonts w:ascii="Arial Black" w:hAnsi="Arial Black" w:cs="Aharoni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  <w:r w:rsidRPr="00933FFB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>Fall Deaths</w:t>
                      </w:r>
                      <w:r>
                        <w:rPr>
                          <w:rFonts w:ascii="Arial Black" w:hAnsi="Arial Black" w:cs="Aharoni"/>
                          <w:b/>
                          <w:bCs/>
                          <w:color w:val="660066"/>
                          <w:sz w:val="28"/>
                          <w:szCs w:val="28"/>
                        </w:rPr>
                        <w:t xml:space="preserve"> </w:t>
                      </w:r>
                      <w:r w:rsidRPr="00963884">
                        <w:rPr>
                          <w:noProof/>
                        </w:rPr>
                        <w:drawing>
                          <wp:inline distT="0" distB="0" distL="0" distR="0" wp14:anchorId="72788BBD" wp14:editId="1595BA57">
                            <wp:extent cx="3467100" cy="485775"/>
                            <wp:effectExtent l="0" t="0" r="0" b="9525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A13AC05" w14:textId="77777777" w:rsidR="00BB7B87" w:rsidRPr="00F85D24" w:rsidRDefault="00BB7B87" w:rsidP="00963884"/>
                    <w:p w14:paraId="5FBB4396" w14:textId="77777777" w:rsidR="00BB7B87" w:rsidRPr="00F85D24" w:rsidRDefault="00BB7B87" w:rsidP="00963884"/>
                    <w:p w14:paraId="2E1CB06E" w14:textId="77777777" w:rsidR="00BB7B87" w:rsidRPr="00C842BC" w:rsidRDefault="00BB7B87" w:rsidP="00963884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AC495BC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2B10F4F" w14:textId="77777777" w:rsidR="00963884" w:rsidRDefault="00963884" w:rsidP="00963884">
      <w:pPr>
        <w:spacing w:after="0" w:line="240" w:lineRule="auto"/>
        <w:rPr>
          <w:noProof/>
          <w:sz w:val="16"/>
          <w:szCs w:val="16"/>
        </w:rPr>
      </w:pPr>
      <w:r w:rsidRPr="0096388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90144" behindDoc="0" locked="0" layoutInCell="1" allowOverlap="1" wp14:anchorId="253D7914" wp14:editId="425AC809">
                <wp:simplePos x="0" y="0"/>
                <wp:positionH relativeFrom="column">
                  <wp:posOffset>285750</wp:posOffset>
                </wp:positionH>
                <wp:positionV relativeFrom="paragraph">
                  <wp:posOffset>120650</wp:posOffset>
                </wp:positionV>
                <wp:extent cx="5143500" cy="36576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36576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F42C" w14:textId="7A513165" w:rsidR="00BB7B87" w:rsidRPr="005C4B69" w:rsidRDefault="00BB7B87" w:rsidP="0096388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C4B69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FIGURE 2.</w:t>
                            </w:r>
                            <w:r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Age-adjusted Rate of Fall Deaths by Sex, Ages 65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older—</w:t>
                            </w:r>
                            <w:r w:rsidR="00A93127" w:rsidRPr="006174CF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[state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>],</w:t>
                            </w:r>
                            <w:r w:rsidR="00A93127" w:rsidRPr="00A93127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 xml:space="preserve"> </w:t>
                            </w:r>
                            <w:r w:rsidR="00A93127" w:rsidRPr="00BF6A94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[data years]</w:t>
                            </w:r>
                          </w:p>
                          <w:p w14:paraId="35EB4A0D" w14:textId="77777777" w:rsidR="00BB7B87" w:rsidRPr="005C4B69" w:rsidRDefault="00BB7B87" w:rsidP="009638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E849730" w14:textId="77777777" w:rsidR="00BB7B87" w:rsidRPr="005C4B69" w:rsidRDefault="00BB7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3D7914" id="Text Box 2" o:spid="_x0000_s1053" style="position:absolute;margin-left:22.5pt;margin-top:9.5pt;width:405pt;height:28.8pt;z-index:251590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" fillcolor="#dbe5f1 [660]" stroked="f">
                <v:stroke joinstyle="miter"/>
                <v:textbox>
                  <w:txbxContent>
                    <w:p w14:paraId="7CF3F42C" w14:textId="7A513165" w:rsidR="00BB7B87" w:rsidRPr="005C4B69" w:rsidRDefault="00BB7B87" w:rsidP="0096388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C4B69">
                        <w:rPr>
                          <w:rFonts w:cs="Arial"/>
                          <w:b/>
                          <w:sz w:val="20"/>
                          <w:szCs w:val="20"/>
                        </w:rPr>
                        <w:t>FIGURE 2.</w:t>
                      </w:r>
                      <w:r w:rsidRPr="005C4B69">
                        <w:rPr>
                          <w:rFonts w:cs="Arial"/>
                          <w:sz w:val="20"/>
                          <w:szCs w:val="20"/>
                        </w:rPr>
                        <w:t xml:space="preserve"> Age-adjusted Rate of Fall Deaths by Sex, Ages 65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 xml:space="preserve"> and older—</w:t>
                      </w:r>
                      <w:r w:rsidR="00A93127" w:rsidRPr="006174CF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[state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>],</w:t>
                      </w:r>
                      <w:r w:rsidR="00A93127" w:rsidRPr="00A93127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 xml:space="preserve"> </w:t>
                      </w:r>
                      <w:r w:rsidR="00A93127" w:rsidRPr="00BF6A94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[data years]</w:t>
                      </w:r>
                    </w:p>
                    <w:p w14:paraId="35EB4A0D" w14:textId="77777777" w:rsidR="00BB7B87" w:rsidRPr="005C4B69" w:rsidRDefault="00BB7B87" w:rsidP="0096388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E849730" w14:textId="77777777" w:rsidR="00BB7B87" w:rsidRPr="005C4B69" w:rsidRDefault="00BB7B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4DA52483" w14:textId="77777777" w:rsidR="00963884" w:rsidRPr="00C629F2" w:rsidRDefault="00963884" w:rsidP="00963884">
      <w:pPr>
        <w:spacing w:after="0" w:line="240" w:lineRule="auto"/>
        <w:rPr>
          <w:rFonts w:cs="Arial"/>
          <w:b/>
          <w:sz w:val="16"/>
          <w:szCs w:val="16"/>
        </w:rPr>
      </w:pPr>
    </w:p>
    <w:p w14:paraId="5376951F" w14:textId="77777777" w:rsidR="00963884" w:rsidRDefault="00963884" w:rsidP="00963884">
      <w:pPr>
        <w:spacing w:after="0" w:line="240" w:lineRule="auto"/>
        <w:rPr>
          <w:rFonts w:cs="Arial"/>
          <w:b/>
          <w:sz w:val="16"/>
          <w:szCs w:val="16"/>
        </w:rPr>
      </w:pPr>
    </w:p>
    <w:p w14:paraId="0743B6CF" w14:textId="77777777" w:rsidR="00963884" w:rsidRDefault="00963884" w:rsidP="00963884">
      <w:pPr>
        <w:spacing w:after="0" w:line="240" w:lineRule="auto"/>
        <w:rPr>
          <w:rFonts w:cs="Arial"/>
          <w:sz w:val="24"/>
          <w:szCs w:val="24"/>
        </w:rPr>
      </w:pPr>
    </w:p>
    <w:p w14:paraId="4BC8CFEE" w14:textId="77777777" w:rsidR="00963884" w:rsidRPr="0021491D" w:rsidRDefault="00963884" w:rsidP="0096388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1DDC828" w14:textId="27733806" w:rsidR="00963884" w:rsidRDefault="00A117F0" w:rsidP="00963884">
      <w:pPr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87072" behindDoc="1" locked="0" layoutInCell="1" allowOverlap="1" wp14:anchorId="2C13F9B4" wp14:editId="2E180165">
            <wp:simplePos x="0" y="0"/>
            <wp:positionH relativeFrom="column">
              <wp:posOffset>323850</wp:posOffset>
            </wp:positionH>
            <wp:positionV relativeFrom="paragraph">
              <wp:posOffset>154305</wp:posOffset>
            </wp:positionV>
            <wp:extent cx="4572000" cy="2952750"/>
            <wp:effectExtent l="0" t="0" r="0" b="0"/>
            <wp:wrapTight wrapText="bothSides">
              <wp:wrapPolygon edited="0">
                <wp:start x="1800" y="139"/>
                <wp:lineTo x="540" y="2648"/>
                <wp:lineTo x="450" y="4877"/>
                <wp:lineTo x="360" y="13935"/>
                <wp:lineTo x="2970" y="16026"/>
                <wp:lineTo x="2160" y="16444"/>
                <wp:lineTo x="2160" y="16862"/>
                <wp:lineTo x="3060" y="18255"/>
                <wp:lineTo x="2790" y="18952"/>
                <wp:lineTo x="3330" y="19231"/>
                <wp:lineTo x="10710" y="20485"/>
                <wp:lineTo x="10710" y="20764"/>
                <wp:lineTo x="12060" y="20764"/>
                <wp:lineTo x="14040" y="20485"/>
                <wp:lineTo x="18900" y="18952"/>
                <wp:lineTo x="18810" y="18255"/>
                <wp:lineTo x="19980" y="16583"/>
                <wp:lineTo x="3330" y="16026"/>
                <wp:lineTo x="4680" y="15050"/>
                <wp:lineTo x="4680" y="14632"/>
                <wp:lineTo x="3330" y="13796"/>
                <wp:lineTo x="19620" y="12821"/>
                <wp:lineTo x="19710" y="12542"/>
                <wp:lineTo x="6840" y="11566"/>
                <wp:lineTo x="8910" y="11566"/>
                <wp:lineTo x="19620" y="9755"/>
                <wp:lineTo x="19800" y="9337"/>
                <wp:lineTo x="19620" y="8361"/>
                <wp:lineTo x="19080" y="7107"/>
                <wp:lineTo x="19080" y="4877"/>
                <wp:lineTo x="19980" y="4877"/>
                <wp:lineTo x="19710" y="3205"/>
                <wp:lineTo x="9810" y="2648"/>
                <wp:lineTo x="19800" y="836"/>
                <wp:lineTo x="19620" y="557"/>
                <wp:lineTo x="2700" y="139"/>
                <wp:lineTo x="1800" y="139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  <wp14:sizeRelV relativeFrom="margin">
              <wp14:pctHeight>0</wp14:pctHeight>
            </wp14:sizeRelV>
          </wp:anchor>
        </w:drawing>
      </w:r>
      <w:r w:rsidR="00071067">
        <w:rPr>
          <w:noProof/>
        </w:rPr>
        <mc:AlternateContent>
          <mc:Choice Requires="wps">
            <w:drawing>
              <wp:anchor distT="0" distB="0" distL="114300" distR="114300" simplePos="0" relativeHeight="251571712" behindDoc="1" locked="0" layoutInCell="1" allowOverlap="1" wp14:anchorId="2FB8DDF5" wp14:editId="0A38FA93">
                <wp:simplePos x="0" y="0"/>
                <wp:positionH relativeFrom="column">
                  <wp:posOffset>4785360</wp:posOffset>
                </wp:positionH>
                <wp:positionV relativeFrom="paragraph">
                  <wp:posOffset>154305</wp:posOffset>
                </wp:positionV>
                <wp:extent cx="2724150" cy="2695575"/>
                <wp:effectExtent l="0" t="0" r="0" b="0"/>
                <wp:wrapTight wrapText="bothSides">
                  <wp:wrapPolygon edited="0">
                    <wp:start x="453" y="0"/>
                    <wp:lineTo x="453" y="21371"/>
                    <wp:lineTo x="21147" y="21371"/>
                    <wp:lineTo x="21147" y="0"/>
                    <wp:lineTo x="453" y="0"/>
                  </wp:wrapPolygon>
                </wp:wrapTight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2695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880DE0C" w14:textId="052B5B93" w:rsidR="00BB7B87" w:rsidRPr="006E6B72" w:rsidRDefault="00BB7B87" w:rsidP="006E6B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120" w:line="269" w:lineRule="auto"/>
                              <w:ind w:left="187" w:hanging="187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6E6B72">
                              <w:rPr>
                                <w:rFonts w:cs="Arial"/>
                              </w:rPr>
                              <w:t xml:space="preserve">From </w:t>
                            </w:r>
                            <w:r w:rsidRPr="00775E62">
                              <w:rPr>
                                <w:rFonts w:cs="Arial"/>
                                <w:highlight w:val="yellow"/>
                              </w:rPr>
                              <w:t>[year 1]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to </w:t>
                            </w:r>
                            <w:r w:rsidRPr="00775E62">
                              <w:rPr>
                                <w:rFonts w:cs="Arial"/>
                                <w:highlight w:val="yellow"/>
                              </w:rPr>
                              <w:t>[year 2]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, the age-adjusted rate of fall deaths </w:t>
                            </w:r>
                            <w:r w:rsidRPr="00071067">
                              <w:rPr>
                                <w:rFonts w:cs="Arial"/>
                                <w:highlight w:val="yellow"/>
                              </w:rPr>
                              <w:t>increased</w:t>
                            </w:r>
                            <w:r w:rsidRPr="008732A2">
                              <w:rPr>
                                <w:rFonts w:cs="Arial"/>
                                <w:highlight w:val="yellow"/>
                              </w:rPr>
                              <w:t>/decreased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from </w:t>
                            </w:r>
                            <w:r w:rsidRPr="00775E62">
                              <w:rPr>
                                <w:rFonts w:cs="Arial"/>
                                <w:highlight w:val="yellow"/>
                              </w:rPr>
                              <w:t>[insert #]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per 100,000 in </w:t>
                            </w:r>
                            <w:r w:rsidRPr="00775E62">
                              <w:rPr>
                                <w:rFonts w:cs="Arial"/>
                                <w:highlight w:val="yellow"/>
                              </w:rPr>
                              <w:t>[year 1]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to </w:t>
                            </w:r>
                            <w:r w:rsidRPr="00775E62">
                              <w:rPr>
                                <w:rFonts w:cs="Arial"/>
                                <w:highlight w:val="yellow"/>
                              </w:rPr>
                              <w:t>[insert #]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per 100,000 in </w:t>
                            </w:r>
                            <w:r w:rsidRPr="00775E62">
                              <w:rPr>
                                <w:rFonts w:cs="Arial"/>
                                <w:highlight w:val="yellow"/>
                              </w:rPr>
                              <w:t>[year 2]</w:t>
                            </w:r>
                            <w:r w:rsidRPr="006E6B72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32D36527" w14:textId="6B64C3A8" w:rsidR="00BB7B87" w:rsidRDefault="00BB7B87" w:rsidP="006E6B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120" w:line="269" w:lineRule="auto"/>
                              <w:ind w:left="187" w:hanging="187"/>
                              <w:contextualSpacing w:val="0"/>
                              <w:rPr>
                                <w:rFonts w:cs="Arial"/>
                              </w:rPr>
                            </w:pPr>
                            <w:r w:rsidRPr="006E6B72">
                              <w:rPr>
                                <w:rFonts w:cs="Arial"/>
                              </w:rPr>
                              <w:t xml:space="preserve">Fall death rates </w:t>
                            </w:r>
                            <w:r w:rsidRPr="008732A2">
                              <w:rPr>
                                <w:rFonts w:cs="Arial"/>
                                <w:highlight w:val="yellow"/>
                              </w:rPr>
                              <w:t>increased/decreased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among both </w:t>
                            </w:r>
                            <w:r w:rsidRPr="00583ED7">
                              <w:rPr>
                                <w:rFonts w:cs="Arial"/>
                                <w:highlight w:val="yellow"/>
                              </w:rPr>
                              <w:t>males and females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during this time period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 w:rsidRPr="006E6B72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72DC4722" w14:textId="13B2F926" w:rsidR="00BB7B87" w:rsidRPr="006E6B72" w:rsidRDefault="00BB7B87" w:rsidP="006E6B72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spacing w:before="120" w:after="120" w:line="269" w:lineRule="auto"/>
                              <w:ind w:left="187" w:hanging="187"/>
                              <w:contextualSpacing w:val="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In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[latest year]</w:t>
                            </w:r>
                            <w:r>
                              <w:rPr>
                                <w:rFonts w:cs="Arial"/>
                              </w:rPr>
                              <w:t xml:space="preserve">, the fall death rate in males was approximately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[insert %]</w:t>
                            </w:r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r w:rsidRPr="00071067">
                              <w:rPr>
                                <w:rFonts w:cs="Arial"/>
                                <w:highlight w:val="yellow"/>
                              </w:rPr>
                              <w:t>higher</w:t>
                            </w:r>
                            <w:r>
                              <w:rPr>
                                <w:rFonts w:cs="Arial"/>
                              </w:rPr>
                              <w:t xml:space="preserve"> than in females.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B8DDF5" id="Text Box 26" o:spid="_x0000_s1054" type="#_x0000_t202" style="position:absolute;margin-left:376.8pt;margin-top:12.15pt;width:214.5pt;height:212.25pt;z-index:-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" filled="f" stroked="f" strokeweight=".5pt">
                <v:textbox>
                  <w:txbxContent>
                    <w:p w14:paraId="6880DE0C" w14:textId="052B5B93" w:rsidR="00BB7B87" w:rsidRPr="006E6B72" w:rsidRDefault="00BB7B87" w:rsidP="006E6B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120" w:line="269" w:lineRule="auto"/>
                        <w:ind w:left="187" w:hanging="187"/>
                        <w:contextualSpacing w:val="0"/>
                        <w:rPr>
                          <w:rFonts w:cs="Arial"/>
                        </w:rPr>
                      </w:pPr>
                      <w:r w:rsidRPr="006E6B72">
                        <w:rPr>
                          <w:rFonts w:cs="Arial"/>
                        </w:rPr>
                        <w:t xml:space="preserve">From </w:t>
                      </w:r>
                      <w:r w:rsidRPr="00775E62">
                        <w:rPr>
                          <w:rFonts w:cs="Arial"/>
                          <w:highlight w:val="yellow"/>
                        </w:rPr>
                        <w:t>[year 1]</w:t>
                      </w:r>
                      <w:r w:rsidRPr="006E6B72">
                        <w:rPr>
                          <w:rFonts w:cs="Arial"/>
                        </w:rPr>
                        <w:t xml:space="preserve"> to </w:t>
                      </w:r>
                      <w:r w:rsidRPr="00775E62">
                        <w:rPr>
                          <w:rFonts w:cs="Arial"/>
                          <w:highlight w:val="yellow"/>
                        </w:rPr>
                        <w:t>[year 2]</w:t>
                      </w:r>
                      <w:r w:rsidRPr="006E6B72">
                        <w:rPr>
                          <w:rFonts w:cs="Arial"/>
                        </w:rPr>
                        <w:t xml:space="preserve">, the age-adjusted rate of fall deaths </w:t>
                      </w:r>
                      <w:r w:rsidRPr="00071067">
                        <w:rPr>
                          <w:rFonts w:cs="Arial"/>
                          <w:highlight w:val="yellow"/>
                        </w:rPr>
                        <w:t>increased</w:t>
                      </w:r>
                      <w:r w:rsidRPr="008732A2">
                        <w:rPr>
                          <w:rFonts w:cs="Arial"/>
                          <w:highlight w:val="yellow"/>
                        </w:rPr>
                        <w:t>/decreased</w:t>
                      </w:r>
                      <w:r w:rsidRPr="006E6B72">
                        <w:rPr>
                          <w:rFonts w:cs="Arial"/>
                        </w:rPr>
                        <w:t xml:space="preserve"> from </w:t>
                      </w:r>
                      <w:r w:rsidRPr="00775E62">
                        <w:rPr>
                          <w:rFonts w:cs="Arial"/>
                          <w:highlight w:val="yellow"/>
                        </w:rPr>
                        <w:t>[insert #]</w:t>
                      </w:r>
                      <w:r w:rsidRPr="006E6B72">
                        <w:rPr>
                          <w:rFonts w:cs="Arial"/>
                        </w:rPr>
                        <w:t xml:space="preserve"> per 100,000 in </w:t>
                      </w:r>
                      <w:r w:rsidRPr="00775E62">
                        <w:rPr>
                          <w:rFonts w:cs="Arial"/>
                          <w:highlight w:val="yellow"/>
                        </w:rPr>
                        <w:t>[year 1]</w:t>
                      </w:r>
                      <w:r w:rsidRPr="006E6B72">
                        <w:rPr>
                          <w:rFonts w:cs="Arial"/>
                        </w:rPr>
                        <w:t xml:space="preserve"> to </w:t>
                      </w:r>
                      <w:r w:rsidRPr="00775E62">
                        <w:rPr>
                          <w:rFonts w:cs="Arial"/>
                          <w:highlight w:val="yellow"/>
                        </w:rPr>
                        <w:t>[insert #]</w:t>
                      </w:r>
                      <w:r w:rsidRPr="006E6B72">
                        <w:rPr>
                          <w:rFonts w:cs="Arial"/>
                        </w:rPr>
                        <w:t xml:space="preserve"> per 100,000 in </w:t>
                      </w:r>
                      <w:r w:rsidRPr="00775E62">
                        <w:rPr>
                          <w:rFonts w:cs="Arial"/>
                          <w:highlight w:val="yellow"/>
                        </w:rPr>
                        <w:t>[year 2]</w:t>
                      </w:r>
                      <w:r w:rsidRPr="006E6B72">
                        <w:rPr>
                          <w:rFonts w:cs="Arial"/>
                        </w:rPr>
                        <w:t>.</w:t>
                      </w:r>
                    </w:p>
                    <w:p w14:paraId="32D36527" w14:textId="6B64C3A8" w:rsidR="00BB7B87" w:rsidRDefault="00BB7B87" w:rsidP="006E6B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120" w:line="269" w:lineRule="auto"/>
                        <w:ind w:left="187" w:hanging="187"/>
                        <w:contextualSpacing w:val="0"/>
                        <w:rPr>
                          <w:rFonts w:cs="Arial"/>
                        </w:rPr>
                      </w:pPr>
                      <w:r w:rsidRPr="006E6B72">
                        <w:rPr>
                          <w:rFonts w:cs="Arial"/>
                        </w:rPr>
                        <w:t xml:space="preserve">Fall death rates </w:t>
                      </w:r>
                      <w:r w:rsidRPr="008732A2">
                        <w:rPr>
                          <w:rFonts w:cs="Arial"/>
                          <w:highlight w:val="yellow"/>
                        </w:rPr>
                        <w:t>increased/decreased</w:t>
                      </w:r>
                      <w:r w:rsidRPr="006E6B72">
                        <w:rPr>
                          <w:rFonts w:cs="Arial"/>
                        </w:rPr>
                        <w:t xml:space="preserve"> among both </w:t>
                      </w:r>
                      <w:r w:rsidRPr="00583ED7">
                        <w:rPr>
                          <w:rFonts w:cs="Arial"/>
                          <w:highlight w:val="yellow"/>
                        </w:rPr>
                        <w:t>males and females</w:t>
                      </w:r>
                      <w:r w:rsidRPr="006E6B72">
                        <w:rPr>
                          <w:rFonts w:cs="Arial"/>
                        </w:rPr>
                        <w:t xml:space="preserve"> during this time period</w:t>
                      </w:r>
                      <w:r>
                        <w:rPr>
                          <w:rFonts w:cs="Arial"/>
                        </w:rPr>
                        <w:t>.</w:t>
                      </w:r>
                      <w:r w:rsidRPr="006E6B72">
                        <w:rPr>
                          <w:rFonts w:cs="Arial"/>
                        </w:rPr>
                        <w:t xml:space="preserve"> </w:t>
                      </w:r>
                    </w:p>
                    <w:p w14:paraId="72DC4722" w14:textId="13B2F926" w:rsidR="00BB7B87" w:rsidRPr="006E6B72" w:rsidRDefault="00BB7B87" w:rsidP="006E6B72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spacing w:before="120" w:after="120" w:line="269" w:lineRule="auto"/>
                        <w:ind w:left="187" w:hanging="187"/>
                        <w:contextualSpacing w:val="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In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[latest year]</w:t>
                      </w:r>
                      <w:r>
                        <w:rPr>
                          <w:rFonts w:cs="Arial"/>
                        </w:rPr>
                        <w:t xml:space="preserve">, the fall death rate in males was approximately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[insert %]</w:t>
                      </w:r>
                      <w:r>
                        <w:rPr>
                          <w:rFonts w:cs="Arial"/>
                        </w:rPr>
                        <w:t xml:space="preserve"> </w:t>
                      </w:r>
                      <w:r w:rsidRPr="00071067">
                        <w:rPr>
                          <w:rFonts w:cs="Arial"/>
                          <w:highlight w:val="yellow"/>
                        </w:rPr>
                        <w:t>higher</w:t>
                      </w:r>
                      <w:r>
                        <w:rPr>
                          <w:rFonts w:cs="Arial"/>
                        </w:rPr>
                        <w:t xml:space="preserve"> than in females.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6454998B" w14:textId="77777777" w:rsidR="00963884" w:rsidRPr="00604445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C9362CF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D425598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4DAA37A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2BE5171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3A4738E3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595E3853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0EA3BC85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A83F12A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2C7B098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1CEBD56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34291D7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BE1B9D9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DA3A462" w14:textId="77777777" w:rsidR="00963884" w:rsidRDefault="005C4B69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388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576832" behindDoc="0" locked="0" layoutInCell="1" allowOverlap="1" wp14:anchorId="03C76C95" wp14:editId="149D4C60">
                <wp:simplePos x="0" y="0"/>
                <wp:positionH relativeFrom="column">
                  <wp:posOffset>318770</wp:posOffset>
                </wp:positionH>
                <wp:positionV relativeFrom="paragraph">
                  <wp:posOffset>258445</wp:posOffset>
                </wp:positionV>
                <wp:extent cx="5419725" cy="346710"/>
                <wp:effectExtent l="0" t="0" r="9525" b="0"/>
                <wp:wrapSquare wrapText="bothSides"/>
                <wp:docPr id="6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3467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2E444" w14:textId="07BB7410" w:rsidR="00BB7B87" w:rsidRPr="005C4B69" w:rsidRDefault="00BB7B87" w:rsidP="00963884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C4B69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FIGURE 3.</w:t>
                            </w:r>
                            <w:r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Age-specific Rate of Fall Deaths by Age Group, Ages 65</w:t>
                            </w:r>
                            <w:r w:rsidR="006174C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older—[</w:t>
                            </w:r>
                            <w:r w:rsidR="00A93127" w:rsidRPr="006174CF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state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]. </w:t>
                            </w:r>
                            <w:r w:rsidR="00A93127" w:rsidRPr="00BF6A94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="00A93127" w:rsidRPr="00BF6A94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data</w:t>
                            </w:r>
                            <w:proofErr w:type="gramEnd"/>
                            <w:r w:rsidR="00A93127" w:rsidRPr="00BF6A94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 xml:space="preserve"> years]</w:t>
                            </w:r>
                            <w:r w:rsidR="00A93127"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299BEEF4" w14:textId="77777777" w:rsidR="00BB7B87" w:rsidRPr="005C4B69" w:rsidRDefault="00BB7B87" w:rsidP="0096388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2ACFD8" w14:textId="77777777" w:rsidR="00BB7B87" w:rsidRPr="005C4B69" w:rsidRDefault="00BB7B87" w:rsidP="0096388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76C95" id="_x0000_s1055" style="position:absolute;margin-left:25.1pt;margin-top:20.35pt;width:426.75pt;height:27.3pt;z-index:25157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" fillcolor="#dbe5f1 [660]" stroked="f">
                <v:stroke joinstyle="miter"/>
                <v:textbox>
                  <w:txbxContent>
                    <w:p w14:paraId="6422E444" w14:textId="07BB7410" w:rsidR="00BB7B87" w:rsidRPr="005C4B69" w:rsidRDefault="00BB7B87" w:rsidP="00963884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C4B69">
                        <w:rPr>
                          <w:rFonts w:cs="Arial"/>
                          <w:b/>
                          <w:sz w:val="20"/>
                          <w:szCs w:val="20"/>
                        </w:rPr>
                        <w:t>FIGURE 3.</w:t>
                      </w:r>
                      <w:r w:rsidRPr="005C4B69">
                        <w:rPr>
                          <w:rFonts w:cs="Arial"/>
                          <w:sz w:val="20"/>
                          <w:szCs w:val="20"/>
                        </w:rPr>
                        <w:t xml:space="preserve"> Age-specific Rate of Fall Deaths by Age Group, Ages 65</w:t>
                      </w:r>
                      <w:r w:rsidR="006174CF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>and older—[</w:t>
                      </w:r>
                      <w:r w:rsidR="00A93127" w:rsidRPr="006174CF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state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 xml:space="preserve">]. </w:t>
                      </w:r>
                      <w:r w:rsidR="00A93127" w:rsidRPr="00BF6A94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[data years]</w:t>
                      </w:r>
                      <w:r w:rsidR="00A93127" w:rsidRPr="005C4B69">
                        <w:rPr>
                          <w:rFonts w:cs="Arial"/>
                          <w:sz w:val="20"/>
                          <w:szCs w:val="20"/>
                        </w:rPr>
                        <w:t>,</w:t>
                      </w:r>
                    </w:p>
                    <w:p w14:paraId="299BEEF4" w14:textId="77777777" w:rsidR="00BB7B87" w:rsidRPr="005C4B69" w:rsidRDefault="00BB7B87" w:rsidP="00963884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2ACFD8" w14:textId="77777777" w:rsidR="00BB7B87" w:rsidRPr="005C4B69" w:rsidRDefault="00BB7B87" w:rsidP="0096388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79E60250" w14:textId="77777777" w:rsidR="00963884" w:rsidRPr="0021491D" w:rsidRDefault="00963884" w:rsidP="00963884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07F3B88B" w14:textId="77777777" w:rsidR="00963884" w:rsidRDefault="00963884" w:rsidP="00963884">
      <w:pPr>
        <w:rPr>
          <w:rFonts w:ascii="Arial" w:hAnsi="Arial" w:cs="Arial"/>
          <w:b/>
          <w:sz w:val="24"/>
          <w:szCs w:val="24"/>
        </w:rPr>
      </w:pPr>
    </w:p>
    <w:p w14:paraId="2BFB5B2E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4E5AD67" w14:textId="77777777" w:rsidR="00963884" w:rsidRDefault="00071067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83680" behindDoc="1" locked="0" layoutInCell="1" allowOverlap="1" wp14:anchorId="7187B3D9" wp14:editId="0D4EC365">
            <wp:simplePos x="0" y="0"/>
            <wp:positionH relativeFrom="column">
              <wp:posOffset>502285</wp:posOffset>
            </wp:positionH>
            <wp:positionV relativeFrom="paragraph">
              <wp:posOffset>74295</wp:posOffset>
            </wp:positionV>
            <wp:extent cx="4279265" cy="2857500"/>
            <wp:effectExtent l="0" t="0" r="6985" b="0"/>
            <wp:wrapTight wrapText="bothSides">
              <wp:wrapPolygon edited="0">
                <wp:start x="0" y="0"/>
                <wp:lineTo x="0" y="21456"/>
                <wp:lineTo x="21539" y="21456"/>
                <wp:lineTo x="21539" y="0"/>
                <wp:lineTo x="0" y="0"/>
              </wp:wrapPolygon>
            </wp:wrapTight>
            <wp:docPr id="681" name="Chart 68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3A4360" w14:textId="77777777" w:rsidR="00963884" w:rsidRDefault="00071067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1" locked="0" layoutInCell="1" allowOverlap="1" wp14:anchorId="18B24D81" wp14:editId="0B540B3C">
                <wp:simplePos x="0" y="0"/>
                <wp:positionH relativeFrom="column">
                  <wp:posOffset>4886325</wp:posOffset>
                </wp:positionH>
                <wp:positionV relativeFrom="paragraph">
                  <wp:posOffset>40005</wp:posOffset>
                </wp:positionV>
                <wp:extent cx="2651760" cy="2524125"/>
                <wp:effectExtent l="0" t="0" r="0" b="0"/>
                <wp:wrapTight wrapText="bothSides">
                  <wp:wrapPolygon edited="0">
                    <wp:start x="466" y="0"/>
                    <wp:lineTo x="466" y="21355"/>
                    <wp:lineTo x="21103" y="21355"/>
                    <wp:lineTo x="21103" y="0"/>
                    <wp:lineTo x="466" y="0"/>
                  </wp:wrapPolygon>
                </wp:wrapTight>
                <wp:docPr id="695" name="Text Box 6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2524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EEEC8B9" w14:textId="0B94D40A" w:rsidR="00BB7B87" w:rsidRDefault="00BB7B87" w:rsidP="009638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20" w:lineRule="atLeast"/>
                              <w:ind w:left="187" w:hanging="187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F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all death rates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increased</w:t>
                            </w:r>
                            <w:r w:rsidRPr="008732A2">
                              <w:rPr>
                                <w:rFonts w:cs="Arial"/>
                                <w:highlight w:val="yellow"/>
                              </w:rPr>
                              <w:t>/decreased</w:t>
                            </w:r>
                            <w:r>
                              <w:rPr>
                                <w:rFonts w:cs="Arial"/>
                              </w:rPr>
                              <w:t xml:space="preserve"> among </w:t>
                            </w:r>
                            <w:r w:rsidRPr="00583ED7">
                              <w:rPr>
                                <w:rFonts w:cs="Arial"/>
                                <w:highlight w:val="yellow"/>
                              </w:rPr>
                              <w:t>all three age groups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199728FE" w14:textId="77777777" w:rsidR="00BB7B87" w:rsidRDefault="00BB7B87" w:rsidP="009638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20" w:lineRule="atLeast"/>
                              <w:ind w:left="187" w:hanging="187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he highest increase was among </w:t>
                            </w:r>
                            <w:r w:rsidRPr="00071067">
                              <w:rPr>
                                <w:rFonts w:cs="Arial"/>
                                <w:highlight w:val="yellow"/>
                              </w:rPr>
                              <w:t>persons ages 85 and older.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570C4C33" w14:textId="4B93AABA" w:rsidR="00BB7B87" w:rsidRPr="00B47D16" w:rsidRDefault="00BB7B87" w:rsidP="00963884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0" w:line="320" w:lineRule="atLeast"/>
                              <w:ind w:left="187" w:hanging="187"/>
                              <w:rPr>
                                <w:rFonts w:cs="Arial"/>
                              </w:rPr>
                            </w:pPr>
                            <w:r w:rsidRPr="00B47D16">
                              <w:rPr>
                                <w:rFonts w:cs="Arial"/>
                              </w:rPr>
                              <w:t xml:space="preserve">Rates for </w:t>
                            </w:r>
                            <w:r>
                              <w:rPr>
                                <w:rFonts w:cs="Arial"/>
                              </w:rPr>
                              <w:t xml:space="preserve">persons ages 85 and older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increased</w:t>
                            </w:r>
                            <w:r w:rsidRPr="008732A2">
                              <w:rPr>
                                <w:rFonts w:cs="Arial"/>
                                <w:highlight w:val="yellow"/>
                              </w:rPr>
                              <w:t>/decreased</w:t>
                            </w:r>
                            <w:r>
                              <w:rPr>
                                <w:rFonts w:cs="Arial"/>
                              </w:rPr>
                              <w:t xml:space="preserve">, 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from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[insert #]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 per 100,000 in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[year 1]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 to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[insert #]</w:t>
                            </w:r>
                            <w:r w:rsidRPr="00B47D16">
                              <w:rPr>
                                <w:rFonts w:cs="Arial"/>
                              </w:rPr>
                              <w:t xml:space="preserve"> per 100,000 in </w:t>
                            </w:r>
                            <w:r w:rsidRPr="00BF6A94">
                              <w:rPr>
                                <w:rFonts w:cs="Arial"/>
                                <w:highlight w:val="yellow"/>
                              </w:rPr>
                              <w:t>[year 2]</w:t>
                            </w:r>
                            <w:r w:rsidRPr="00B47D16">
                              <w:rPr>
                                <w:rFonts w:cs="Arial"/>
                              </w:rPr>
                              <w:t>.</w:t>
                            </w:r>
                          </w:p>
                          <w:p w14:paraId="0DD415A6" w14:textId="77777777" w:rsidR="00BB7B87" w:rsidRPr="00B47D16" w:rsidRDefault="00BB7B87" w:rsidP="00963884">
                            <w:pPr>
                              <w:spacing w:after="0" w:line="240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24D81" id="Text Box 695" o:spid="_x0000_s1056" type="#_x0000_t202" style="position:absolute;margin-left:384.75pt;margin-top:3.15pt;width:208.8pt;height:198.75pt;z-index:-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" filled="f" stroked="f" strokeweight=".5pt">
                <v:textbox>
                  <w:txbxContent>
                    <w:p w14:paraId="2EEEC8B9" w14:textId="0B94D40A" w:rsidR="00BB7B87" w:rsidRDefault="00BB7B87" w:rsidP="009638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20" w:lineRule="atLeast"/>
                        <w:ind w:left="187" w:hanging="187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F</w:t>
                      </w:r>
                      <w:r w:rsidRPr="00B47D16">
                        <w:rPr>
                          <w:rFonts w:cs="Arial"/>
                        </w:rPr>
                        <w:t xml:space="preserve">all death rates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increased</w:t>
                      </w:r>
                      <w:r w:rsidRPr="008732A2">
                        <w:rPr>
                          <w:rFonts w:cs="Arial"/>
                          <w:highlight w:val="yellow"/>
                        </w:rPr>
                        <w:t>/decreased</w:t>
                      </w:r>
                      <w:r>
                        <w:rPr>
                          <w:rFonts w:cs="Arial"/>
                        </w:rPr>
                        <w:t xml:space="preserve"> among </w:t>
                      </w:r>
                      <w:r w:rsidRPr="00583ED7">
                        <w:rPr>
                          <w:rFonts w:cs="Arial"/>
                          <w:highlight w:val="yellow"/>
                        </w:rPr>
                        <w:t>all three age groups</w:t>
                      </w:r>
                      <w:r>
                        <w:rPr>
                          <w:rFonts w:cs="Arial"/>
                        </w:rPr>
                        <w:t>.</w:t>
                      </w:r>
                    </w:p>
                    <w:p w14:paraId="199728FE" w14:textId="77777777" w:rsidR="00BB7B87" w:rsidRDefault="00BB7B87" w:rsidP="009638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20" w:lineRule="atLeast"/>
                        <w:ind w:left="187" w:hanging="187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</w:t>
                      </w:r>
                      <w:r w:rsidRPr="00B47D16">
                        <w:rPr>
                          <w:rFonts w:cs="Arial"/>
                        </w:rPr>
                        <w:t xml:space="preserve">he highest increase was among </w:t>
                      </w:r>
                      <w:r w:rsidRPr="00071067">
                        <w:rPr>
                          <w:rFonts w:cs="Arial"/>
                          <w:highlight w:val="yellow"/>
                        </w:rPr>
                        <w:t>persons ages 85 and older.</w:t>
                      </w:r>
                      <w:r w:rsidRPr="00B47D16">
                        <w:rPr>
                          <w:rFonts w:cs="Arial"/>
                        </w:rPr>
                        <w:t xml:space="preserve"> </w:t>
                      </w:r>
                    </w:p>
                    <w:p w14:paraId="570C4C33" w14:textId="4B93AABA" w:rsidR="00BB7B87" w:rsidRPr="00B47D16" w:rsidRDefault="00BB7B87" w:rsidP="00963884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0" w:line="320" w:lineRule="atLeast"/>
                        <w:ind w:left="187" w:hanging="187"/>
                        <w:rPr>
                          <w:rFonts w:cs="Arial"/>
                        </w:rPr>
                      </w:pPr>
                      <w:r w:rsidRPr="00B47D16">
                        <w:rPr>
                          <w:rFonts w:cs="Arial"/>
                        </w:rPr>
                        <w:t xml:space="preserve">Rates for </w:t>
                      </w:r>
                      <w:r>
                        <w:rPr>
                          <w:rFonts w:cs="Arial"/>
                        </w:rPr>
                        <w:t xml:space="preserve">persons ages 85 and older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increased</w:t>
                      </w:r>
                      <w:r w:rsidRPr="008732A2">
                        <w:rPr>
                          <w:rFonts w:cs="Arial"/>
                          <w:highlight w:val="yellow"/>
                        </w:rPr>
                        <w:t>/decreased</w:t>
                      </w:r>
                      <w:r>
                        <w:rPr>
                          <w:rFonts w:cs="Arial"/>
                        </w:rPr>
                        <w:t xml:space="preserve">, </w:t>
                      </w:r>
                      <w:r w:rsidRPr="00B47D16">
                        <w:rPr>
                          <w:rFonts w:cs="Arial"/>
                        </w:rPr>
                        <w:t xml:space="preserve">from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[insert #]</w:t>
                      </w:r>
                      <w:r w:rsidRPr="00B47D16">
                        <w:rPr>
                          <w:rFonts w:cs="Arial"/>
                        </w:rPr>
                        <w:t xml:space="preserve"> per 100,000 in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[year 1]</w:t>
                      </w:r>
                      <w:r w:rsidRPr="00B47D16">
                        <w:rPr>
                          <w:rFonts w:cs="Arial"/>
                        </w:rPr>
                        <w:t xml:space="preserve"> to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[insert #]</w:t>
                      </w:r>
                      <w:r w:rsidRPr="00B47D16">
                        <w:rPr>
                          <w:rFonts w:cs="Arial"/>
                        </w:rPr>
                        <w:t xml:space="preserve"> per 100,000 in </w:t>
                      </w:r>
                      <w:r w:rsidRPr="00BF6A94">
                        <w:rPr>
                          <w:rFonts w:cs="Arial"/>
                          <w:highlight w:val="yellow"/>
                        </w:rPr>
                        <w:t>[year 2]</w:t>
                      </w:r>
                      <w:r w:rsidRPr="00B47D16">
                        <w:rPr>
                          <w:rFonts w:cs="Arial"/>
                        </w:rPr>
                        <w:t>.</w:t>
                      </w:r>
                    </w:p>
                    <w:p w14:paraId="0DD415A6" w14:textId="77777777" w:rsidR="00BB7B87" w:rsidRPr="00B47D16" w:rsidRDefault="00BB7B87" w:rsidP="00963884">
                      <w:pPr>
                        <w:spacing w:after="0" w:line="240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837967D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5795005E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A3BF084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886ADAD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1C1A8C1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1D73C4F7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D57EAD4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0D8C293" w14:textId="77777777" w:rsidR="00FF730C" w:rsidRDefault="00FF730C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6AD491D" w14:textId="77777777" w:rsidR="00FF730C" w:rsidRDefault="00FF730C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40DA8A7E" w14:textId="77777777" w:rsidR="00963884" w:rsidRDefault="00512D4D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560447" behindDoc="1" locked="0" layoutInCell="1" allowOverlap="1" wp14:anchorId="323FA735" wp14:editId="4EFE6EC0">
                <wp:simplePos x="0" y="0"/>
                <wp:positionH relativeFrom="margin">
                  <wp:posOffset>492950</wp:posOffset>
                </wp:positionH>
                <wp:positionV relativeFrom="page">
                  <wp:posOffset>8434944</wp:posOffset>
                </wp:positionV>
                <wp:extent cx="7010400" cy="1376680"/>
                <wp:effectExtent l="0" t="0" r="0" b="0"/>
                <wp:wrapTight wrapText="bothSides">
                  <wp:wrapPolygon edited="0">
                    <wp:start x="176" y="0"/>
                    <wp:lineTo x="176" y="21221"/>
                    <wp:lineTo x="21424" y="21221"/>
                    <wp:lineTo x="21424" y="0"/>
                    <wp:lineTo x="176" y="0"/>
                  </wp:wrapPolygon>
                </wp:wrapTight>
                <wp:docPr id="698" name="Text Box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1376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A29792" w14:textId="77777777" w:rsidR="00BB7B87" w:rsidRPr="0000303D" w:rsidRDefault="00BB7B87" w:rsidP="00963884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39D72AA" w14:textId="77777777" w:rsidR="00BB7B87" w:rsidRDefault="00BB7B87" w:rsidP="00963884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FA735" id="Text Box 698" o:spid="_x0000_s1057" type="#_x0000_t202" style="position:absolute;margin-left:38.8pt;margin-top:664.15pt;width:552pt;height:108.4pt;z-index:-2517560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" filled="f" stroked="f" strokeweight=".5pt">
                <v:textbox>
                  <w:txbxContent>
                    <w:p w14:paraId="27A29792" w14:textId="77777777" w:rsidR="00BB7B87" w:rsidRPr="0000303D" w:rsidRDefault="00BB7B87" w:rsidP="00963884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39D72AA" w14:textId="77777777" w:rsidR="00BB7B87" w:rsidRDefault="00BB7B87" w:rsidP="00963884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p w14:paraId="1AFFDD04" w14:textId="77777777" w:rsidR="00963884" w:rsidRDefault="00071067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11EB9511" wp14:editId="15C2746F">
                <wp:simplePos x="0" y="0"/>
                <wp:positionH relativeFrom="column">
                  <wp:posOffset>450850</wp:posOffset>
                </wp:positionH>
                <wp:positionV relativeFrom="paragraph">
                  <wp:posOffset>215900</wp:posOffset>
                </wp:positionV>
                <wp:extent cx="6883519" cy="0"/>
                <wp:effectExtent l="0" t="0" r="31750" b="19050"/>
                <wp:wrapNone/>
                <wp:docPr id="693" name="Straight Connector 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34A9A2" id="Straight Connector 693" o:spid="_x0000_s1026" style="position:absolute;z-index:251773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5pt,17pt" to="577.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" strokecolor="#4579b8 [3044]" strokeweight="1.5pt"/>
            </w:pict>
          </mc:Fallback>
        </mc:AlternateContent>
      </w:r>
    </w:p>
    <w:p w14:paraId="64CEA2BD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66462704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C53B60C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227BABEC" w14:textId="77777777" w:rsidR="00963884" w:rsidRDefault="00963884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D7F5419" w14:textId="77777777" w:rsidR="00963884" w:rsidRDefault="00512D4D" w:rsidP="00963884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12000" behindDoc="1" locked="0" layoutInCell="1" allowOverlap="1" wp14:anchorId="5FF99632" wp14:editId="0503EE22">
                <wp:simplePos x="0" y="0"/>
                <wp:positionH relativeFrom="column">
                  <wp:posOffset>206375</wp:posOffset>
                </wp:positionH>
                <wp:positionV relativeFrom="paragraph">
                  <wp:posOffset>16320</wp:posOffset>
                </wp:positionV>
                <wp:extent cx="4668520" cy="466725"/>
                <wp:effectExtent l="0" t="0" r="0" b="9525"/>
                <wp:wrapTight wrapText="bothSides">
                  <wp:wrapPolygon edited="0">
                    <wp:start x="176" y="0"/>
                    <wp:lineTo x="176" y="21159"/>
                    <wp:lineTo x="21330" y="21159"/>
                    <wp:lineTo x="21330" y="0"/>
                    <wp:lineTo x="176" y="0"/>
                  </wp:wrapPolygon>
                </wp:wrapTight>
                <wp:docPr id="13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CEEEEC" w14:textId="77777777" w:rsidR="00BB7B87" w:rsidRPr="00933FFB" w:rsidRDefault="00BB7B87" w:rsidP="00B664D1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="Arial Black" w:hAnsi="Arial Black" w:cs="Aharoni"/>
                                <w:b/>
                                <w:bCs/>
                                <w:color w:val="660066"/>
                                <w:spacing w:val="20"/>
                                <w:sz w:val="28"/>
                                <w:szCs w:val="28"/>
                              </w:rPr>
                            </w:pPr>
                            <w:r w:rsidRPr="00933FFB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 xml:space="preserve">nonfatal fall </w:t>
                            </w:r>
                            <w:r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HOSPITALIZATIONS</w:t>
                            </w:r>
                          </w:p>
                          <w:p w14:paraId="2BB0B1B2" w14:textId="77777777" w:rsidR="00BB7B87" w:rsidRPr="00F85D24" w:rsidRDefault="00BB7B87" w:rsidP="00B664D1"/>
                          <w:p w14:paraId="349DCAF6" w14:textId="77777777" w:rsidR="00BB7B87" w:rsidRPr="00F85D24" w:rsidRDefault="00BB7B87" w:rsidP="00B664D1"/>
                          <w:p w14:paraId="24801C48" w14:textId="77777777" w:rsidR="00BB7B87" w:rsidRPr="00C842BC" w:rsidRDefault="00BB7B87" w:rsidP="00B664D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99632" id="_x0000_s1058" type="#_x0000_t202" style="position:absolute;margin-left:16.25pt;margin-top:1.3pt;width:367.6pt;height:36.75pt;z-index:-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v+2uQIAAMQ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" filled="f" stroked="f">
                <v:textbox>
                  <w:txbxContent>
                    <w:p w14:paraId="66CEEEEC" w14:textId="77777777" w:rsidR="00BB7B87" w:rsidRPr="00933FFB" w:rsidRDefault="00BB7B87" w:rsidP="00B664D1">
                      <w:pPr>
                        <w:spacing w:before="60" w:after="0" w:line="259" w:lineRule="auto"/>
                        <w:contextualSpacing w:val="0"/>
                        <w:rPr>
                          <w:rFonts w:ascii="Arial Black" w:hAnsi="Arial Black" w:cs="Aharoni"/>
                          <w:b/>
                          <w:bCs/>
                          <w:color w:val="660066"/>
                          <w:spacing w:val="20"/>
                          <w:sz w:val="28"/>
                          <w:szCs w:val="28"/>
                        </w:rPr>
                      </w:pPr>
                      <w:r w:rsidRPr="00933FFB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 xml:space="preserve">nonfatal fall </w:t>
                      </w:r>
                      <w:r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>HOSPITALIZATIONS</w:t>
                      </w:r>
                    </w:p>
                    <w:p w14:paraId="2BB0B1B2" w14:textId="77777777" w:rsidR="00BB7B87" w:rsidRPr="00F85D24" w:rsidRDefault="00BB7B87" w:rsidP="00B664D1"/>
                    <w:p w14:paraId="349DCAF6" w14:textId="77777777" w:rsidR="00BB7B87" w:rsidRPr="00F85D24" w:rsidRDefault="00BB7B87" w:rsidP="00B664D1"/>
                    <w:p w14:paraId="24801C48" w14:textId="77777777" w:rsidR="00BB7B87" w:rsidRPr="00C842BC" w:rsidRDefault="00BB7B87" w:rsidP="00B664D1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8CA3B58" w14:textId="77777777" w:rsidR="00963884" w:rsidRDefault="00963884" w:rsidP="00FC3841">
      <w:pPr>
        <w:spacing w:after="0" w:line="36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14:paraId="6CE5F137" w14:textId="77777777" w:rsidR="00292F2F" w:rsidRDefault="00292F2F" w:rsidP="00FC3841">
      <w:pPr>
        <w:spacing w:after="0" w:line="360" w:lineRule="auto"/>
        <w:rPr>
          <w:rFonts w:cs="Arial"/>
          <w:sz w:val="24"/>
          <w:szCs w:val="24"/>
        </w:rPr>
      </w:pPr>
    </w:p>
    <w:p w14:paraId="4C63BEE5" w14:textId="34D6B33D" w:rsidR="00292F2F" w:rsidRDefault="00872692" w:rsidP="00FC3841">
      <w:pPr>
        <w:spacing w:after="0" w:line="360" w:lineRule="auto"/>
        <w:rPr>
          <w:rFonts w:cs="Arial"/>
          <w:sz w:val="24"/>
          <w:szCs w:val="24"/>
        </w:rPr>
      </w:pPr>
      <w:r w:rsidRPr="00FC3841">
        <w:rPr>
          <w:rFonts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02D34C65" wp14:editId="655AE552">
                <wp:simplePos x="0" y="0"/>
                <wp:positionH relativeFrom="column">
                  <wp:posOffset>252730</wp:posOffset>
                </wp:positionH>
                <wp:positionV relativeFrom="paragraph">
                  <wp:posOffset>3810</wp:posOffset>
                </wp:positionV>
                <wp:extent cx="6086475" cy="346710"/>
                <wp:effectExtent l="0" t="0" r="9525" b="0"/>
                <wp:wrapTight wrapText="bothSides">
                  <wp:wrapPolygon edited="0">
                    <wp:start x="0" y="0"/>
                    <wp:lineTo x="0" y="20176"/>
                    <wp:lineTo x="21566" y="20176"/>
                    <wp:lineTo x="21566" y="0"/>
                    <wp:lineTo x="0" y="0"/>
                  </wp:wrapPolygon>
                </wp:wrapTight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34671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66E02" w14:textId="3D603BB7" w:rsidR="00BB7B87" w:rsidRPr="005C4B69" w:rsidRDefault="00BB7B87" w:rsidP="00FC3841">
                            <w:pPr>
                              <w:spacing w:before="80"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C4B69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FIGURE 4.</w:t>
                            </w:r>
                            <w:r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Age-adjusted Rate of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Nonfatal Fall </w:t>
                            </w:r>
                            <w:r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>Hospitalizations by Sex, Ages 65</w:t>
                            </w:r>
                            <w:r w:rsidR="006174CF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>and older—</w:t>
                            </w:r>
                            <w:r w:rsidR="00A93127" w:rsidRPr="00583ED7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[state].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72692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Pr="00872692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data</w:t>
                            </w:r>
                            <w:proofErr w:type="gramEnd"/>
                            <w:r w:rsidRPr="00872692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 xml:space="preserve"> years]</w:t>
                            </w:r>
                          </w:p>
                          <w:p w14:paraId="6A46F9F2" w14:textId="77777777" w:rsidR="00BB7B87" w:rsidRPr="005C4B69" w:rsidRDefault="00BB7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34C65" id="_x0000_s1059" style="position:absolute;margin-left:19.9pt;margin-top:.3pt;width:479.25pt;height:27.3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" fillcolor="#dbe5f1 [660]" stroked="f">
                <v:stroke joinstyle="miter"/>
                <v:textbox>
                  <w:txbxContent>
                    <w:p w14:paraId="11D66E02" w14:textId="3D603BB7" w:rsidR="00BB7B87" w:rsidRPr="005C4B69" w:rsidRDefault="00BB7B87" w:rsidP="00FC3841">
                      <w:pPr>
                        <w:spacing w:before="80"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C4B69">
                        <w:rPr>
                          <w:rFonts w:cs="Arial"/>
                          <w:b/>
                          <w:sz w:val="20"/>
                          <w:szCs w:val="20"/>
                        </w:rPr>
                        <w:t>FIGURE 4.</w:t>
                      </w:r>
                      <w:r w:rsidRPr="005C4B69">
                        <w:rPr>
                          <w:rFonts w:cs="Arial"/>
                          <w:sz w:val="20"/>
                          <w:szCs w:val="20"/>
                        </w:rPr>
                        <w:t xml:space="preserve"> Age-adjusted Rate of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 xml:space="preserve">Nonfatal Fall </w:t>
                      </w:r>
                      <w:r w:rsidRPr="005C4B69">
                        <w:rPr>
                          <w:rFonts w:cs="Arial"/>
                          <w:sz w:val="20"/>
                          <w:szCs w:val="20"/>
                        </w:rPr>
                        <w:t>Hospitalizations by Sex, Ages 65</w:t>
                      </w:r>
                      <w:r w:rsidR="006174CF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>and older—</w:t>
                      </w:r>
                      <w:r w:rsidR="00A93127" w:rsidRPr="00583ED7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[state].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 xml:space="preserve"> </w:t>
                      </w:r>
                      <w:r w:rsidRPr="00872692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[data years]</w:t>
                      </w:r>
                    </w:p>
                    <w:p w14:paraId="6A46F9F2" w14:textId="77777777" w:rsidR="00BB7B87" w:rsidRPr="005C4B69" w:rsidRDefault="00BB7B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</w:p>
    <w:p w14:paraId="215366FA" w14:textId="77777777" w:rsidR="00963884" w:rsidRDefault="00963884" w:rsidP="00963884">
      <w:pPr>
        <w:spacing w:after="0" w:line="240" w:lineRule="auto"/>
        <w:rPr>
          <w:rFonts w:cs="Arial"/>
          <w:sz w:val="10"/>
          <w:szCs w:val="10"/>
        </w:rPr>
      </w:pPr>
    </w:p>
    <w:p w14:paraId="17A24DA7" w14:textId="7CFDEF6A" w:rsidR="00963884" w:rsidRDefault="00B664D1" w:rsidP="00963884">
      <w:pPr>
        <w:spacing w:before="80" w:after="0" w:line="240" w:lineRule="auto"/>
        <w:rPr>
          <w:rFonts w:cs="Arial"/>
          <w:sz w:val="24"/>
          <w:szCs w:val="24"/>
        </w:rPr>
      </w:pPr>
      <w:r w:rsidRPr="00FC384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45440" behindDoc="1" locked="0" layoutInCell="1" allowOverlap="1" wp14:anchorId="034112EB" wp14:editId="104474EA">
                <wp:simplePos x="0" y="0"/>
                <wp:positionH relativeFrom="column">
                  <wp:posOffset>323850</wp:posOffset>
                </wp:positionH>
                <wp:positionV relativeFrom="paragraph">
                  <wp:posOffset>59690</wp:posOffset>
                </wp:positionV>
                <wp:extent cx="6867525" cy="171450"/>
                <wp:effectExtent l="0" t="0" r="9525" b="0"/>
                <wp:wrapTight wrapText="bothSides">
                  <wp:wrapPolygon edited="0">
                    <wp:start x="0" y="0"/>
                    <wp:lineTo x="0" y="19200"/>
                    <wp:lineTo x="21570" y="19200"/>
                    <wp:lineTo x="21570" y="0"/>
                    <wp:lineTo x="0" y="0"/>
                  </wp:wrapPolygon>
                </wp:wrapTight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75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DCEE3C" w14:textId="77777777" w:rsidR="00BB7B87" w:rsidRDefault="00BB7B87" w:rsidP="00FC3841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5BAC54C1" w14:textId="77777777" w:rsidR="00BB7B87" w:rsidRDefault="00BB7B87" w:rsidP="00FC3841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7D3C4B99" w14:textId="77777777" w:rsidR="00BB7B87" w:rsidRDefault="00BB7B87" w:rsidP="00FC3841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</w:p>
                          <w:p w14:paraId="0D2D2479" w14:textId="77777777" w:rsidR="00BB7B87" w:rsidRDefault="00BB7B87" w:rsidP="00FC3841">
                            <w:pPr>
                              <w:spacing w:after="0" w:line="240" w:lineRule="auto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Most fall injuries do not result in death. While we do not have data on all fall-related injuries, for example, those treated at home or in a physician’s office, the following section highlights nonfatal injuries that required admission to a hospital for treatment. </w:t>
                            </w:r>
                          </w:p>
                          <w:p w14:paraId="17DCDB0D" w14:textId="77777777" w:rsidR="00BB7B87" w:rsidRDefault="00BB7B87" w:rsidP="00FC3841">
                            <w:pPr>
                              <w:spacing w:after="0" w:line="240" w:lineRule="auto"/>
                              <w:rPr>
                                <w:rFonts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12EB" id="_x0000_s1060" type="#_x0000_t202" style="position:absolute;margin-left:25.5pt;margin-top:4.7pt;width:540.75pt;height:13.5pt;z-index:-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" stroked="f">
                <v:textbox>
                  <w:txbxContent>
                    <w:p w14:paraId="69DCEE3C" w14:textId="77777777" w:rsidR="00BB7B87" w:rsidRDefault="00BB7B87" w:rsidP="00FC3841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5BAC54C1" w14:textId="77777777" w:rsidR="00BB7B87" w:rsidRDefault="00BB7B87" w:rsidP="00FC3841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7D3C4B99" w14:textId="77777777" w:rsidR="00BB7B87" w:rsidRDefault="00BB7B87" w:rsidP="00FC3841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</w:p>
                    <w:p w14:paraId="0D2D2479" w14:textId="77777777" w:rsidR="00BB7B87" w:rsidRDefault="00BB7B87" w:rsidP="00FC3841">
                      <w:pPr>
                        <w:spacing w:after="0" w:line="240" w:lineRule="auto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Most fall injuries do not result in death. While we do not have data on all fall-related injuries, for example, those treated at home or in a physician’s office, the following section highlights nonfatal injuries that required admission to a hospital for treatment. </w:t>
                      </w:r>
                    </w:p>
                    <w:p w14:paraId="17DCDB0D" w14:textId="77777777" w:rsidR="00BB7B87" w:rsidRDefault="00BB7B87" w:rsidP="00FC3841">
                      <w:pPr>
                        <w:spacing w:after="0" w:line="240" w:lineRule="auto"/>
                        <w:rPr>
                          <w:rFonts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35200" behindDoc="1" locked="0" layoutInCell="1" allowOverlap="1" wp14:anchorId="1CD54FFA" wp14:editId="3E69ED7B">
                <wp:simplePos x="0" y="0"/>
                <wp:positionH relativeFrom="column">
                  <wp:posOffset>97790</wp:posOffset>
                </wp:positionH>
                <wp:positionV relativeFrom="paragraph">
                  <wp:posOffset>57785</wp:posOffset>
                </wp:positionV>
                <wp:extent cx="4668520" cy="466725"/>
                <wp:effectExtent l="0" t="0" r="0" b="9525"/>
                <wp:wrapTight wrapText="bothSides">
                  <wp:wrapPolygon edited="0">
                    <wp:start x="176" y="0"/>
                    <wp:lineTo x="176" y="21159"/>
                    <wp:lineTo x="21330" y="21159"/>
                    <wp:lineTo x="21330" y="0"/>
                    <wp:lineTo x="176" y="0"/>
                  </wp:wrapPolygon>
                </wp:wrapTight>
                <wp:docPr id="703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A05D05" w14:textId="77777777" w:rsidR="00BB7B87" w:rsidRDefault="00BB7B87" w:rsidP="00FC3841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="Arial Black" w:hAnsi="Arial Black" w:cs="Aharoni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</w:p>
                          <w:p w14:paraId="051D5BD7" w14:textId="77777777" w:rsidR="00BB7B87" w:rsidRPr="00A22FB2" w:rsidRDefault="00BB7B87" w:rsidP="00FC3841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="Arial Black" w:hAnsi="Arial Black" w:cs="Aharoni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Black" w:hAnsi="Arial Black" w:cs="Aharoni"/>
                                <w:b/>
                                <w:bCs/>
                                <w:color w:val="660066"/>
                                <w:sz w:val="28"/>
                                <w:szCs w:val="28"/>
                              </w:rPr>
                              <w:t>Non-Fatal Fall Injuries</w:t>
                            </w:r>
                            <w:r w:rsidRPr="00963884">
                              <w:rPr>
                                <w:noProof/>
                              </w:rPr>
                              <w:drawing>
                                <wp:inline distT="0" distB="0" distL="0" distR="0" wp14:anchorId="2C1A45A4" wp14:editId="06EE7A9A">
                                  <wp:extent cx="3467100" cy="485775"/>
                                  <wp:effectExtent l="0" t="0" r="0" b="9525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67100" cy="485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590479" w14:textId="77777777" w:rsidR="00BB7B87" w:rsidRPr="00F85D24" w:rsidRDefault="00BB7B87" w:rsidP="00FC3841"/>
                          <w:p w14:paraId="3C0D66BB" w14:textId="77777777" w:rsidR="00BB7B87" w:rsidRPr="00F85D24" w:rsidRDefault="00BB7B87" w:rsidP="00FC3841"/>
                          <w:p w14:paraId="692AE66D" w14:textId="77777777" w:rsidR="00BB7B87" w:rsidRPr="00C842BC" w:rsidRDefault="00BB7B87" w:rsidP="00FC3841">
                            <w:pPr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D54FFA" id="_x0000_s1061" type="#_x0000_t202" style="position:absolute;margin-left:7.7pt;margin-top:4.55pt;width:367.6pt;height:36.75pt;z-index:-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JxSugIAAMU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" filled="f" stroked="f">
                <v:textbox>
                  <w:txbxContent>
                    <w:p w14:paraId="4AA05D05" w14:textId="77777777" w:rsidR="00BB7B87" w:rsidRDefault="00BB7B87" w:rsidP="00FC3841">
                      <w:pPr>
                        <w:spacing w:before="60" w:after="0" w:line="259" w:lineRule="auto"/>
                        <w:contextualSpacing w:val="0"/>
                        <w:rPr>
                          <w:rFonts w:ascii="Arial Black" w:hAnsi="Arial Black" w:cs="Aharoni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</w:p>
                    <w:p w14:paraId="051D5BD7" w14:textId="77777777" w:rsidR="00BB7B87" w:rsidRPr="00A22FB2" w:rsidRDefault="00BB7B87" w:rsidP="00FC3841">
                      <w:pPr>
                        <w:spacing w:before="60" w:after="0" w:line="259" w:lineRule="auto"/>
                        <w:contextualSpacing w:val="0"/>
                        <w:rPr>
                          <w:rFonts w:ascii="Arial Black" w:hAnsi="Arial Black" w:cs="Aharoni"/>
                          <w:b/>
                          <w:bCs/>
                          <w:color w:val="660066"/>
                          <w:sz w:val="28"/>
                          <w:szCs w:val="28"/>
                        </w:rPr>
                      </w:pPr>
                      <w:r>
                        <w:rPr>
                          <w:rFonts w:ascii="Arial Black" w:hAnsi="Arial Black" w:cs="Aharoni"/>
                          <w:b/>
                          <w:bCs/>
                          <w:color w:val="660066"/>
                          <w:sz w:val="28"/>
                          <w:szCs w:val="28"/>
                        </w:rPr>
                        <w:t>Non-Fatal Fall Injuries</w:t>
                      </w:r>
                      <w:r w:rsidRPr="00963884">
                        <w:rPr>
                          <w:noProof/>
                        </w:rPr>
                        <w:drawing>
                          <wp:inline distT="0" distB="0" distL="0" distR="0" wp14:anchorId="2C1A45A4" wp14:editId="06EE7A9A">
                            <wp:extent cx="3467100" cy="485775"/>
                            <wp:effectExtent l="0" t="0" r="0" b="9525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67100" cy="485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590479" w14:textId="77777777" w:rsidR="00BB7B87" w:rsidRPr="00F85D24" w:rsidRDefault="00BB7B87" w:rsidP="00FC3841"/>
                    <w:p w14:paraId="3C0D66BB" w14:textId="77777777" w:rsidR="00BB7B87" w:rsidRPr="00F85D24" w:rsidRDefault="00BB7B87" w:rsidP="00FC3841"/>
                    <w:p w14:paraId="692AE66D" w14:textId="77777777" w:rsidR="00BB7B87" w:rsidRPr="00C842BC" w:rsidRDefault="00BB7B87" w:rsidP="00FC3841">
                      <w:pPr>
                        <w:rPr>
                          <w:rFonts w:asciiTheme="majorHAnsi" w:hAnsiTheme="maj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89C86C" w14:textId="77777777" w:rsidR="00963884" w:rsidRPr="00604445" w:rsidRDefault="00963884" w:rsidP="00963884">
      <w:pPr>
        <w:spacing w:before="80" w:after="0" w:line="240" w:lineRule="auto"/>
        <w:rPr>
          <w:rFonts w:ascii="Arial" w:hAnsi="Arial" w:cs="Arial"/>
          <w:sz w:val="16"/>
          <w:szCs w:val="16"/>
        </w:rPr>
      </w:pPr>
    </w:p>
    <w:p w14:paraId="68DABF62" w14:textId="0065F7D9" w:rsidR="00963884" w:rsidRDefault="00872692" w:rsidP="00963884">
      <w:pPr>
        <w:spacing w:after="0" w:line="240" w:lineRule="aut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1" locked="0" layoutInCell="1" allowOverlap="1" wp14:anchorId="012999E3" wp14:editId="7484A9A3">
                <wp:simplePos x="0" y="0"/>
                <wp:positionH relativeFrom="column">
                  <wp:posOffset>4505325</wp:posOffset>
                </wp:positionH>
                <wp:positionV relativeFrom="paragraph">
                  <wp:posOffset>42545</wp:posOffset>
                </wp:positionV>
                <wp:extent cx="2647950" cy="2571750"/>
                <wp:effectExtent l="0" t="0" r="0" b="0"/>
                <wp:wrapTight wrapText="bothSides">
                  <wp:wrapPolygon edited="0">
                    <wp:start x="466" y="0"/>
                    <wp:lineTo x="466" y="21440"/>
                    <wp:lineTo x="21134" y="21440"/>
                    <wp:lineTo x="21134" y="0"/>
                    <wp:lineTo x="466" y="0"/>
                  </wp:wrapPolygon>
                </wp:wrapTight>
                <wp:docPr id="684" name="Text Box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2571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7D9E20D" w14:textId="597D19C4" w:rsidR="00BB7B87" w:rsidRPr="00A20F74" w:rsidRDefault="00BB7B87" w:rsidP="005C400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20" w:lineRule="atLeast"/>
                              <w:ind w:left="180" w:hanging="180"/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Nonfatal fall h</w:t>
                            </w:r>
                            <w:r w:rsidRPr="00A20F74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 xml:space="preserve">ospitalizations have remained relatively stable. From 2003 through 2007 rates increased slightly, but have been steadily declining since 2009. </w:t>
                            </w:r>
                          </w:p>
                          <w:p w14:paraId="6CC1DC98" w14:textId="084D1601" w:rsidR="00BB7B87" w:rsidRPr="0055063F" w:rsidRDefault="00BB7B87" w:rsidP="005C400D">
                            <w:pPr>
                              <w:pStyle w:val="ListParagraph"/>
                              <w:numPr>
                                <w:ilvl w:val="0"/>
                                <w:numId w:val="10"/>
                              </w:numPr>
                              <w:spacing w:after="0" w:line="320" w:lineRule="atLeast"/>
                              <w:ind w:left="180" w:hanging="18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In </w:t>
                            </w: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[latest year]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, r</w:t>
                            </w:r>
                            <w:r w:rsidRPr="005506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ates among females are approximately </w:t>
                            </w: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[insert#]</w:t>
                            </w:r>
                            <w:r w:rsidRPr="0055063F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times that of males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999E3" id="Text Box 684" o:spid="_x0000_s1062" type="#_x0000_t202" style="position:absolute;margin-left:354.75pt;margin-top:3.35pt;width:208.5pt;height:202.5pt;z-index:-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" filled="f" stroked="f" strokeweight=".5pt">
                <v:textbox>
                  <w:txbxContent>
                    <w:p w14:paraId="27D9E20D" w14:textId="597D19C4" w:rsidR="00BB7B87" w:rsidRPr="00A20F74" w:rsidRDefault="00BB7B87" w:rsidP="005C400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20" w:lineRule="atLeast"/>
                        <w:ind w:left="180" w:hanging="180"/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Nonfatal fall h</w:t>
                      </w:r>
                      <w:r w:rsidRPr="00A20F74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 xml:space="preserve">ospitalizations have remained relatively stable. From 2003 through 2007 rates increased slightly, but have been steadily declining since 2009. </w:t>
                      </w:r>
                    </w:p>
                    <w:p w14:paraId="6CC1DC98" w14:textId="084D1601" w:rsidR="00BB7B87" w:rsidRPr="0055063F" w:rsidRDefault="00BB7B87" w:rsidP="005C400D">
                      <w:pPr>
                        <w:pStyle w:val="ListParagraph"/>
                        <w:numPr>
                          <w:ilvl w:val="0"/>
                          <w:numId w:val="10"/>
                        </w:numPr>
                        <w:spacing w:after="0" w:line="320" w:lineRule="atLeast"/>
                        <w:ind w:left="180" w:hanging="18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In </w:t>
                      </w: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[latest year]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, r</w:t>
                      </w:r>
                      <w:r w:rsidRPr="0055063F">
                        <w:rPr>
                          <w:rFonts w:cs="Arial"/>
                          <w:sz w:val="24"/>
                          <w:szCs w:val="24"/>
                        </w:rPr>
                        <w:t xml:space="preserve">ates among females are approximately </w:t>
                      </w: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[insert#]</w:t>
                      </w:r>
                      <w:r w:rsidRPr="0055063F">
                        <w:rPr>
                          <w:rFonts w:cs="Arial"/>
                          <w:sz w:val="24"/>
                          <w:szCs w:val="24"/>
                        </w:rPr>
                        <w:t xml:space="preserve"> times that of males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.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AECFEE0" w14:textId="35C27742" w:rsidR="00963884" w:rsidRDefault="00071067" w:rsidP="00963884">
      <w:pPr>
        <w:spacing w:after="0" w:line="240" w:lineRule="auto"/>
        <w:rPr>
          <w:noProof/>
        </w:rPr>
      </w:pPr>
      <w:r>
        <w:rPr>
          <w:noProof/>
        </w:rPr>
        <w:drawing>
          <wp:anchor distT="0" distB="0" distL="114300" distR="114300" simplePos="0" relativeHeight="251784704" behindDoc="1" locked="0" layoutInCell="1" allowOverlap="1" wp14:anchorId="00C8625A" wp14:editId="3DA2E6AE">
            <wp:simplePos x="0" y="0"/>
            <wp:positionH relativeFrom="margin">
              <wp:posOffset>400050</wp:posOffset>
            </wp:positionH>
            <wp:positionV relativeFrom="paragraph">
              <wp:posOffset>5715</wp:posOffset>
            </wp:positionV>
            <wp:extent cx="3838575" cy="2743200"/>
            <wp:effectExtent l="0" t="0" r="0" b="0"/>
            <wp:wrapTight wrapText="bothSides">
              <wp:wrapPolygon edited="0">
                <wp:start x="0" y="0"/>
                <wp:lineTo x="0" y="21450"/>
                <wp:lineTo x="21439" y="21450"/>
                <wp:lineTo x="21439" y="0"/>
                <wp:lineTo x="0" y="0"/>
              </wp:wrapPolygon>
            </wp:wrapTight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A9CE8" w14:textId="7AF72BB7" w:rsidR="00963884" w:rsidRDefault="00963884" w:rsidP="00963884">
      <w:pPr>
        <w:spacing w:after="0" w:line="240" w:lineRule="auto"/>
        <w:rPr>
          <w:rFonts w:cs="Arial"/>
          <w:sz w:val="10"/>
          <w:szCs w:val="10"/>
        </w:rPr>
      </w:pPr>
    </w:p>
    <w:p w14:paraId="09625FB4" w14:textId="77777777" w:rsidR="00963884" w:rsidRDefault="00963884" w:rsidP="00963884">
      <w:pPr>
        <w:spacing w:after="0" w:line="240" w:lineRule="auto"/>
        <w:rPr>
          <w:rFonts w:cs="Arial"/>
          <w:sz w:val="10"/>
          <w:szCs w:val="10"/>
        </w:rPr>
      </w:pPr>
    </w:p>
    <w:p w14:paraId="1DFE33B1" w14:textId="77777777" w:rsidR="00963884" w:rsidRPr="00890665" w:rsidRDefault="00963884" w:rsidP="00963884">
      <w:pPr>
        <w:spacing w:after="0" w:line="240" w:lineRule="auto"/>
        <w:rPr>
          <w:rFonts w:cs="Arial"/>
          <w:sz w:val="10"/>
          <w:szCs w:val="10"/>
        </w:rPr>
      </w:pPr>
    </w:p>
    <w:p w14:paraId="3C11C2BA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068209B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05B79548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6EE69CC2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2018A1C2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6C025CE0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31B1EF91" w14:textId="77777777" w:rsidR="00963884" w:rsidRDefault="00963884" w:rsidP="00963884">
      <w:pPr>
        <w:spacing w:after="0" w:line="240" w:lineRule="auto"/>
        <w:rPr>
          <w:rFonts w:ascii="Arial" w:hAnsi="Arial" w:cs="Arial"/>
          <w:b/>
          <w:sz w:val="10"/>
          <w:szCs w:val="10"/>
        </w:rPr>
      </w:pPr>
    </w:p>
    <w:p w14:paraId="177C9C46" w14:textId="77777777" w:rsidR="00244504" w:rsidRDefault="00244504" w:rsidP="0055063F">
      <w:pPr>
        <w:rPr>
          <w:rFonts w:ascii="Arial" w:hAnsi="Arial" w:cs="Arial"/>
          <w:b/>
          <w:sz w:val="10"/>
          <w:szCs w:val="10"/>
        </w:rPr>
      </w:pPr>
    </w:p>
    <w:p w14:paraId="124060A0" w14:textId="189CC406" w:rsidR="0055063F" w:rsidRPr="0055063F" w:rsidRDefault="00A055AE" w:rsidP="0055063F">
      <w:pPr>
        <w:rPr>
          <w:rFonts w:ascii="Arial" w:hAnsi="Arial" w:cs="Arial"/>
          <w:b/>
          <w:sz w:val="10"/>
          <w:szCs w:val="10"/>
        </w:rPr>
      </w:pPr>
      <w:r w:rsidRPr="0055063F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0" distB="0" distL="114300" distR="114300" simplePos="0" relativeHeight="251680256" behindDoc="1" locked="0" layoutInCell="1" allowOverlap="1" wp14:anchorId="318B544E" wp14:editId="17F7040B">
                <wp:simplePos x="0" y="0"/>
                <wp:positionH relativeFrom="column">
                  <wp:posOffset>4562475</wp:posOffset>
                </wp:positionH>
                <wp:positionV relativeFrom="page">
                  <wp:posOffset>6505575</wp:posOffset>
                </wp:positionV>
                <wp:extent cx="2651760" cy="3105150"/>
                <wp:effectExtent l="0" t="0" r="0" b="0"/>
                <wp:wrapSquare wrapText="bothSides"/>
                <wp:docPr id="675" name="Text Box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760" cy="3105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C25E08D" w14:textId="4F69E101" w:rsidR="00BB7B87" w:rsidRDefault="00BB7B87" w:rsidP="005C40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20" w:lineRule="exact"/>
                              <w:ind w:left="180" w:hanging="18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insert</w:t>
                            </w:r>
                            <w:proofErr w:type="gramEnd"/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 xml:space="preserve"> %]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of all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fall hospitalizations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were discharged to a ski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lled nursing facility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04247152" w14:textId="7A6B38F3" w:rsidR="00BB7B87" w:rsidRDefault="00BB7B87" w:rsidP="005C40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20" w:lineRule="exact"/>
                              <w:ind w:left="180" w:hanging="18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mong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falls resulting in a hip 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fracture, </w:t>
                            </w: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[insert %]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were 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discharged to a skilled nursing facility and </w:t>
                            </w: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[insert %]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discharged to a rehabilitation facility.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  <w:vertAlign w:val="superscript"/>
                              </w:rPr>
                              <w:t>1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1C0014" w14:textId="7E74BDD5" w:rsidR="00BB7B87" w:rsidRPr="00B664D1" w:rsidRDefault="00BB7B87" w:rsidP="005C400D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spacing w:after="0" w:line="320" w:lineRule="exact"/>
                              <w:ind w:left="180" w:hanging="180"/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Among those with a hip fracture, only </w:t>
                            </w: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[insert %]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had a routine di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scharge to home and </w:t>
                            </w:r>
                            <w:r w:rsidRPr="00872692">
                              <w:rPr>
                                <w:rFonts w:cs="Arial"/>
                                <w:sz w:val="24"/>
                                <w:szCs w:val="24"/>
                                <w:highlight w:val="yellow"/>
                              </w:rPr>
                              <w:t>[insert %]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were discharged home with</w:t>
                            </w:r>
                            <w:r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home health services</w:t>
                            </w:r>
                            <w:r w:rsidRPr="00B664D1">
                              <w:rPr>
                                <w:rFonts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1E3BB5F7" w14:textId="77777777" w:rsidR="00BB7B87" w:rsidRDefault="00BB7B87" w:rsidP="0055063F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  <w:p w14:paraId="73C08F22" w14:textId="77777777" w:rsidR="00BB7B87" w:rsidRDefault="00BB7B87" w:rsidP="0055063F">
                            <w:pPr>
                              <w:spacing w:after="0" w:line="240" w:lineRule="auto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B544E" id="Text Box 675" o:spid="_x0000_s1063" type="#_x0000_t202" style="position:absolute;margin-left:359.25pt;margin-top:512.25pt;width:208.8pt;height:244.5pt;z-index:-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" filled="f" stroked="f" strokeweight=".5pt">
                <v:textbox>
                  <w:txbxContent>
                    <w:p w14:paraId="6C25E08D" w14:textId="4F69E101" w:rsidR="00BB7B87" w:rsidRDefault="00BB7B87" w:rsidP="005C400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20" w:lineRule="exact"/>
                        <w:ind w:left="180" w:hanging="18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</w:t>
                      </w:r>
                      <w:proofErr w:type="gramStart"/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insert</w:t>
                      </w:r>
                      <w:proofErr w:type="gramEnd"/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 xml:space="preserve"> %]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of all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fall hospitalizations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were discharged to a ski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>lled nursing facility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14:paraId="04247152" w14:textId="7A6B38F3" w:rsidR="00BB7B87" w:rsidRDefault="00BB7B87" w:rsidP="005C400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20" w:lineRule="exact"/>
                        <w:ind w:left="180" w:hanging="180"/>
                        <w:rPr>
                          <w:rFonts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sz w:val="24"/>
                          <w:szCs w:val="24"/>
                        </w:rPr>
                        <w:t>A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mong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falls resulting in a hip 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fracture, </w:t>
                      </w: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[insert %]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were 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discharged to a skilled nursing facility and </w:t>
                      </w: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[insert %]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discharged to a rehabilitation facility.</w:t>
                      </w:r>
                      <w:r>
                        <w:rPr>
                          <w:rFonts w:cs="Arial"/>
                          <w:sz w:val="24"/>
                          <w:szCs w:val="24"/>
                          <w:vertAlign w:val="superscript"/>
                        </w:rPr>
                        <w:t>1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51C0014" w14:textId="7E74BDD5" w:rsidR="00BB7B87" w:rsidRPr="00B664D1" w:rsidRDefault="00BB7B87" w:rsidP="005C400D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spacing w:after="0" w:line="320" w:lineRule="exact"/>
                        <w:ind w:left="180" w:hanging="180"/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Among those with a hip fracture, only </w:t>
                      </w: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[insert %]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had a routine di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scharge to home and </w:t>
                      </w:r>
                      <w:r w:rsidRPr="00872692">
                        <w:rPr>
                          <w:rFonts w:cs="Arial"/>
                          <w:sz w:val="24"/>
                          <w:szCs w:val="24"/>
                          <w:highlight w:val="yellow"/>
                        </w:rPr>
                        <w:t>[insert %]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 xml:space="preserve"> were discharged home with</w:t>
                      </w:r>
                      <w:r>
                        <w:rPr>
                          <w:rFonts w:cs="Arial"/>
                          <w:sz w:val="24"/>
                          <w:szCs w:val="24"/>
                        </w:rPr>
                        <w:t xml:space="preserve"> home health services</w:t>
                      </w:r>
                      <w:r w:rsidRPr="00B664D1">
                        <w:rPr>
                          <w:rFonts w:cs="Arial"/>
                          <w:sz w:val="24"/>
                          <w:szCs w:val="24"/>
                        </w:rPr>
                        <w:t>.</w:t>
                      </w:r>
                    </w:p>
                    <w:p w14:paraId="1E3BB5F7" w14:textId="77777777" w:rsidR="00BB7B87" w:rsidRDefault="00BB7B87" w:rsidP="0055063F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  <w:p w14:paraId="73C08F22" w14:textId="77777777" w:rsidR="00BB7B87" w:rsidRDefault="00BB7B87" w:rsidP="0055063F">
                      <w:pPr>
                        <w:spacing w:after="0" w:line="240" w:lineRule="auto"/>
                        <w:rPr>
                          <w:rFonts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="00872692">
        <w:rPr>
          <w:noProof/>
        </w:rPr>
        <w:drawing>
          <wp:anchor distT="0" distB="0" distL="114300" distR="114300" simplePos="0" relativeHeight="251743744" behindDoc="1" locked="0" layoutInCell="1" allowOverlap="1" wp14:anchorId="071F034F" wp14:editId="7836A113">
            <wp:simplePos x="0" y="0"/>
            <wp:positionH relativeFrom="column">
              <wp:posOffset>352425</wp:posOffset>
            </wp:positionH>
            <wp:positionV relativeFrom="paragraph">
              <wp:posOffset>2497455</wp:posOffset>
            </wp:positionV>
            <wp:extent cx="4382770" cy="2745105"/>
            <wp:effectExtent l="0" t="0" r="0" b="0"/>
            <wp:wrapTight wrapText="bothSides">
              <wp:wrapPolygon edited="0">
                <wp:start x="2535" y="300"/>
                <wp:lineTo x="1690" y="600"/>
                <wp:lineTo x="1690" y="1349"/>
                <wp:lineTo x="3474" y="2998"/>
                <wp:lineTo x="1972" y="4047"/>
                <wp:lineTo x="1972" y="4497"/>
                <wp:lineTo x="3474" y="5396"/>
                <wp:lineTo x="657" y="7795"/>
                <wp:lineTo x="751" y="11092"/>
                <wp:lineTo x="2441" y="12591"/>
                <wp:lineTo x="3474" y="12591"/>
                <wp:lineTo x="1972" y="13940"/>
                <wp:lineTo x="1972" y="14690"/>
                <wp:lineTo x="3474" y="14990"/>
                <wp:lineTo x="2441" y="17388"/>
                <wp:lineTo x="2159" y="17538"/>
                <wp:lineTo x="2723" y="19486"/>
                <wp:lineTo x="5539" y="19786"/>
                <wp:lineTo x="5539" y="20686"/>
                <wp:lineTo x="10609" y="20985"/>
                <wp:lineTo x="11079" y="20985"/>
                <wp:lineTo x="13520" y="20686"/>
                <wp:lineTo x="13520" y="20086"/>
                <wp:lineTo x="10797" y="19786"/>
                <wp:lineTo x="18496" y="18737"/>
                <wp:lineTo x="18683" y="17538"/>
                <wp:lineTo x="20092" y="17238"/>
                <wp:lineTo x="20092" y="14990"/>
                <wp:lineTo x="18402" y="14690"/>
                <wp:lineTo x="18402" y="12591"/>
                <wp:lineTo x="13895" y="12591"/>
                <wp:lineTo x="18965" y="11842"/>
                <wp:lineTo x="19434" y="10343"/>
                <wp:lineTo x="18026" y="10193"/>
                <wp:lineTo x="20655" y="9443"/>
                <wp:lineTo x="20467" y="8844"/>
                <wp:lineTo x="13895" y="7795"/>
                <wp:lineTo x="14928" y="7795"/>
                <wp:lineTo x="20185" y="5846"/>
                <wp:lineTo x="20373" y="5396"/>
                <wp:lineTo x="13895" y="2998"/>
                <wp:lineTo x="20279" y="2099"/>
                <wp:lineTo x="20092" y="1199"/>
                <wp:lineTo x="3286" y="300"/>
                <wp:lineTo x="2535" y="300"/>
              </wp:wrapPolygon>
            </wp:wrapTight>
            <wp:docPr id="673" name="Chart 67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2692" w:rsidRPr="0055063F">
        <w:rPr>
          <w:rFonts w:ascii="Arial" w:hAnsi="Arial" w:cs="Arial"/>
          <w:b/>
          <w:noProof/>
          <w:sz w:val="10"/>
          <w:szCs w:val="10"/>
        </w:rPr>
        <mc:AlternateContent>
          <mc:Choice Requires="wps">
            <w:drawing>
              <wp:anchor distT="45720" distB="45720" distL="114300" distR="114300" simplePos="0" relativeHeight="251690496" behindDoc="0" locked="0" layoutInCell="1" allowOverlap="1" wp14:anchorId="04E069A3" wp14:editId="5118E8B4">
                <wp:simplePos x="0" y="0"/>
                <wp:positionH relativeFrom="column">
                  <wp:posOffset>297815</wp:posOffset>
                </wp:positionH>
                <wp:positionV relativeFrom="paragraph">
                  <wp:posOffset>2087880</wp:posOffset>
                </wp:positionV>
                <wp:extent cx="6210300" cy="347345"/>
                <wp:effectExtent l="0" t="0" r="0" b="0"/>
                <wp:wrapSquare wrapText="bothSides"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34734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42385" w14:textId="689D9BD2" w:rsidR="00BB7B87" w:rsidRPr="005C4B69" w:rsidRDefault="00BB7B87" w:rsidP="0055063F">
                            <w:pPr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5C4B69"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  <w:t>FIGURE 5</w:t>
                            </w:r>
                            <w:r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. Percent of </w:t>
                            </w:r>
                            <w:r>
                              <w:rPr>
                                <w:rFonts w:cs="Arial"/>
                                <w:sz w:val="20"/>
                                <w:szCs w:val="20"/>
                              </w:rPr>
                              <w:t>Nonfatal Fall Hospitalizations by Discharge D</w:t>
                            </w:r>
                            <w:r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>isposition, Ages 65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 and older—[</w:t>
                            </w:r>
                            <w:r w:rsidR="00A93127" w:rsidRPr="006174CF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state</w:t>
                            </w:r>
                            <w:r w:rsidR="00A93127">
                              <w:rPr>
                                <w:rFonts w:cs="Arial"/>
                                <w:sz w:val="20"/>
                                <w:szCs w:val="20"/>
                              </w:rPr>
                              <w:t>]</w:t>
                            </w:r>
                            <w:r w:rsidR="00A93127" w:rsidRPr="005C4B69">
                              <w:rPr>
                                <w:rFonts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72692">
                              <w:rPr>
                                <w:rFonts w:cs="Arial"/>
                                <w:sz w:val="20"/>
                                <w:szCs w:val="20"/>
                                <w:highlight w:val="yellow"/>
                              </w:rPr>
                              <w:t>[year]</w:t>
                            </w:r>
                          </w:p>
                          <w:p w14:paraId="29A3648F" w14:textId="77777777" w:rsidR="00BB7B87" w:rsidRPr="005C4B69" w:rsidRDefault="00BB7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E069A3" id="_x0000_s1064" style="position:absolute;margin-left:23.45pt;margin-top:164.4pt;width:489pt;height:27.35pt;z-index:2516904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" fillcolor="#dbe5f1 [660]" stroked="f">
                <v:stroke joinstyle="miter"/>
                <v:textbox>
                  <w:txbxContent>
                    <w:p w14:paraId="12142385" w14:textId="689D9BD2" w:rsidR="00BB7B87" w:rsidRPr="005C4B69" w:rsidRDefault="00BB7B87" w:rsidP="0055063F">
                      <w:pPr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5C4B69">
                        <w:rPr>
                          <w:rFonts w:cs="Arial"/>
                          <w:b/>
                          <w:sz w:val="20"/>
                          <w:szCs w:val="20"/>
                        </w:rPr>
                        <w:t>FIGURE 5</w:t>
                      </w:r>
                      <w:r w:rsidRPr="005C4B69">
                        <w:rPr>
                          <w:rFonts w:cs="Arial"/>
                          <w:sz w:val="20"/>
                          <w:szCs w:val="20"/>
                        </w:rPr>
                        <w:t xml:space="preserve">. Percent of </w:t>
                      </w:r>
                      <w:r>
                        <w:rPr>
                          <w:rFonts w:cs="Arial"/>
                          <w:sz w:val="20"/>
                          <w:szCs w:val="20"/>
                        </w:rPr>
                        <w:t>Nonfatal Fall Hospitalizations by Discharge D</w:t>
                      </w:r>
                      <w:r w:rsidRPr="005C4B69">
                        <w:rPr>
                          <w:rFonts w:cs="Arial"/>
                          <w:sz w:val="20"/>
                          <w:szCs w:val="20"/>
                        </w:rPr>
                        <w:t>isposition, Ages 65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 xml:space="preserve"> and older—[</w:t>
                      </w:r>
                      <w:r w:rsidR="00A93127" w:rsidRPr="006174CF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state</w:t>
                      </w:r>
                      <w:r w:rsidR="00A93127">
                        <w:rPr>
                          <w:rFonts w:cs="Arial"/>
                          <w:sz w:val="20"/>
                          <w:szCs w:val="20"/>
                        </w:rPr>
                        <w:t>]</w:t>
                      </w:r>
                      <w:r w:rsidR="00A93127" w:rsidRPr="005C4B69">
                        <w:rPr>
                          <w:rFonts w:cs="Arial"/>
                          <w:sz w:val="20"/>
                          <w:szCs w:val="20"/>
                        </w:rPr>
                        <w:t xml:space="preserve">, </w:t>
                      </w:r>
                      <w:r w:rsidRPr="00872692">
                        <w:rPr>
                          <w:rFonts w:cs="Arial"/>
                          <w:sz w:val="20"/>
                          <w:szCs w:val="20"/>
                          <w:highlight w:val="yellow"/>
                        </w:rPr>
                        <w:t>[year]</w:t>
                      </w:r>
                    </w:p>
                    <w:p w14:paraId="29A3648F" w14:textId="77777777" w:rsidR="00BB7B87" w:rsidRPr="005C4B69" w:rsidRDefault="00BB7B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CE053E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4F803EBD" wp14:editId="05F3A730">
                <wp:simplePos x="0" y="0"/>
                <wp:positionH relativeFrom="column">
                  <wp:posOffset>382462</wp:posOffset>
                </wp:positionH>
                <wp:positionV relativeFrom="paragraph">
                  <wp:posOffset>6038658</wp:posOffset>
                </wp:positionV>
                <wp:extent cx="6883519" cy="0"/>
                <wp:effectExtent l="0" t="0" r="31750" b="19050"/>
                <wp:wrapNone/>
                <wp:docPr id="694" name="Straight Connector 6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9B8F54" id="Straight Connector 694" o:spid="_x0000_s1026" style="position:absolute;z-index:251775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.1pt,475.5pt" to="572.1pt,47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" strokecolor="#4579b8 [3044]" strokeweight="1.5pt"/>
            </w:pict>
          </mc:Fallback>
        </mc:AlternateContent>
      </w:r>
      <w:r w:rsidR="007E7D21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408" behindDoc="1" locked="0" layoutInCell="1" allowOverlap="1" wp14:anchorId="6F619DB3" wp14:editId="29D1DE69">
                <wp:simplePos x="0" y="0"/>
                <wp:positionH relativeFrom="margin">
                  <wp:posOffset>308344</wp:posOffset>
                </wp:positionH>
                <wp:positionV relativeFrom="page">
                  <wp:posOffset>9335386</wp:posOffset>
                </wp:positionV>
                <wp:extent cx="7016381" cy="521335"/>
                <wp:effectExtent l="0" t="0" r="0" b="0"/>
                <wp:wrapSquare wrapText="bothSides"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6381" cy="52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67A207" w14:textId="77777777" w:rsidR="00BB7B87" w:rsidRPr="00304D53" w:rsidRDefault="00BB7B87" w:rsidP="00B664D1">
                            <w:pPr>
                              <w:spacing w:after="0" w:line="240" w:lineRule="auto"/>
                              <w:ind w:left="90" w:hanging="90"/>
                              <w:rPr>
                                <w:rFonts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/>
                                <w:sz w:val="20"/>
                                <w:szCs w:val="16"/>
                                <w:vertAlign w:val="superscript"/>
                              </w:rPr>
                              <w:t>1</w:t>
                            </w:r>
                            <w:r w:rsidRPr="00304D5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Rehabilitation includes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inpatient </w:t>
                            </w:r>
                            <w:r w:rsidRPr="00304D5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hospital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rehab </w:t>
                            </w:r>
                            <w:r w:rsidRPr="00304D5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units as well as other </w:t>
                            </w:r>
                            <w:r>
                              <w:rPr>
                                <w:rFonts w:cs="Arial"/>
                                <w:sz w:val="16"/>
                                <w:szCs w:val="16"/>
                              </w:rPr>
                              <w:t>outside</w:t>
                            </w:r>
                            <w:r w:rsidRPr="00304D53">
                              <w:rPr>
                                <w:rFonts w:cs="Arial"/>
                                <w:sz w:val="16"/>
                                <w:szCs w:val="16"/>
                              </w:rPr>
                              <w:t xml:space="preserve"> facilities.</w:t>
                            </w:r>
                          </w:p>
                          <w:p w14:paraId="77BFDAAE" w14:textId="77777777" w:rsidR="00BB7B87" w:rsidRDefault="00BB7B87" w:rsidP="00B664D1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619DB3" id="Text Box 29" o:spid="_x0000_s1065" type="#_x0000_t202" style="position:absolute;margin-left:24.3pt;margin-top:735.05pt;width:552.45pt;height:41.05pt;z-index:-251587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" filled="f" stroked="f" strokeweight=".5pt">
                <v:textbox>
                  <w:txbxContent>
                    <w:p w14:paraId="5967A207" w14:textId="77777777" w:rsidR="00BB7B87" w:rsidRPr="00304D53" w:rsidRDefault="00BB7B87" w:rsidP="00B664D1">
                      <w:pPr>
                        <w:spacing w:after="0" w:line="240" w:lineRule="auto"/>
                        <w:ind w:left="90" w:hanging="90"/>
                        <w:rPr>
                          <w:rFonts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/>
                          <w:sz w:val="20"/>
                          <w:szCs w:val="16"/>
                          <w:vertAlign w:val="superscript"/>
                        </w:rPr>
                        <w:t>1</w:t>
                      </w:r>
                      <w:r w:rsidRPr="00304D53">
                        <w:rPr>
                          <w:rFonts w:cs="Arial"/>
                          <w:sz w:val="16"/>
                          <w:szCs w:val="16"/>
                        </w:rPr>
                        <w:t xml:space="preserve">Rehabilitation includes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inpatient </w:t>
                      </w:r>
                      <w:r w:rsidRPr="00304D53">
                        <w:rPr>
                          <w:rFonts w:cs="Arial"/>
                          <w:sz w:val="16"/>
                          <w:szCs w:val="16"/>
                        </w:rPr>
                        <w:t xml:space="preserve">hospital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 xml:space="preserve">rehab </w:t>
                      </w:r>
                      <w:r w:rsidRPr="00304D53">
                        <w:rPr>
                          <w:rFonts w:cs="Arial"/>
                          <w:sz w:val="16"/>
                          <w:szCs w:val="16"/>
                        </w:rPr>
                        <w:t xml:space="preserve">units as well as other </w:t>
                      </w:r>
                      <w:r>
                        <w:rPr>
                          <w:rFonts w:cs="Arial"/>
                          <w:sz w:val="16"/>
                          <w:szCs w:val="16"/>
                        </w:rPr>
                        <w:t>outside</w:t>
                      </w:r>
                      <w:r w:rsidRPr="00304D53">
                        <w:rPr>
                          <w:rFonts w:cs="Arial"/>
                          <w:sz w:val="16"/>
                          <w:szCs w:val="16"/>
                        </w:rPr>
                        <w:t xml:space="preserve"> facilities.</w:t>
                      </w:r>
                    </w:p>
                    <w:p w14:paraId="77BFDAAE" w14:textId="77777777" w:rsidR="00BB7B87" w:rsidRDefault="00BB7B87" w:rsidP="00B664D1">
                      <w:pPr>
                        <w:spacing w:after="0" w:line="240" w:lineRule="auto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963884">
        <w:rPr>
          <w:rFonts w:ascii="Arial" w:hAnsi="Arial" w:cs="Arial"/>
          <w:b/>
          <w:sz w:val="10"/>
          <w:szCs w:val="10"/>
        </w:rPr>
        <w:br w:type="page"/>
      </w:r>
      <w:r w:rsidR="0055063F" w:rsidRPr="0055063F">
        <w:rPr>
          <w:rFonts w:ascii="Arial" w:hAnsi="Arial" w:cs="Arial"/>
          <w:b/>
          <w:sz w:val="10"/>
          <w:szCs w:val="10"/>
        </w:rPr>
        <w:lastRenderedPageBreak/>
        <w:t xml:space="preserve"> </w:t>
      </w:r>
    </w:p>
    <w:p w14:paraId="4AC79086" w14:textId="77777777" w:rsidR="0055063F" w:rsidRPr="0055063F" w:rsidRDefault="0055063F" w:rsidP="0055063F">
      <w:pPr>
        <w:rPr>
          <w:rFonts w:ascii="Arial" w:hAnsi="Arial" w:cs="Arial"/>
          <w:b/>
          <w:sz w:val="10"/>
          <w:szCs w:val="10"/>
        </w:rPr>
      </w:pPr>
    </w:p>
    <w:p w14:paraId="65003992" w14:textId="77777777" w:rsidR="0055063F" w:rsidRPr="0055063F" w:rsidRDefault="0055063F" w:rsidP="0055063F">
      <w:pPr>
        <w:rPr>
          <w:rFonts w:ascii="Arial" w:hAnsi="Arial" w:cs="Arial"/>
          <w:b/>
          <w:sz w:val="10"/>
          <w:szCs w:val="10"/>
        </w:rPr>
      </w:pPr>
    </w:p>
    <w:p w14:paraId="54AD8E86" w14:textId="77777777" w:rsidR="0055063F" w:rsidRPr="0055063F" w:rsidRDefault="0055063F" w:rsidP="0055063F">
      <w:pPr>
        <w:rPr>
          <w:rFonts w:ascii="Arial" w:hAnsi="Arial" w:cs="Arial"/>
          <w:b/>
          <w:sz w:val="10"/>
          <w:szCs w:val="10"/>
        </w:rPr>
      </w:pPr>
    </w:p>
    <w:p w14:paraId="21418785" w14:textId="77777777" w:rsidR="00963884" w:rsidRDefault="00963884" w:rsidP="00963884">
      <w:pPr>
        <w:rPr>
          <w:rFonts w:ascii="Arial" w:hAnsi="Arial" w:cs="Arial"/>
          <w:b/>
          <w:sz w:val="10"/>
          <w:szCs w:val="10"/>
        </w:rPr>
      </w:pPr>
    </w:p>
    <w:p w14:paraId="69F8AED0" w14:textId="77777777" w:rsidR="0055063F" w:rsidRPr="0055063F" w:rsidRDefault="00D343CC" w:rsidP="0055063F">
      <w:pPr>
        <w:spacing w:after="0" w:line="240" w:lineRule="auto"/>
        <w:contextualSpacing w:val="0"/>
        <w:rPr>
          <w:rFonts w:asciiTheme="minorHAnsi" w:hAnsiTheme="minorHAnsi"/>
          <w:sz w:val="10"/>
          <w:szCs w:val="10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646464" behindDoc="1" locked="0" layoutInCell="1" allowOverlap="1" wp14:anchorId="5249926A" wp14:editId="6B82BFD3">
                <wp:simplePos x="0" y="0"/>
                <wp:positionH relativeFrom="column">
                  <wp:posOffset>312420</wp:posOffset>
                </wp:positionH>
                <wp:positionV relativeFrom="paragraph">
                  <wp:posOffset>34290</wp:posOffset>
                </wp:positionV>
                <wp:extent cx="4668520" cy="466725"/>
                <wp:effectExtent l="0" t="0" r="0" b="9525"/>
                <wp:wrapTight wrapText="bothSides">
                  <wp:wrapPolygon edited="0">
                    <wp:start x="176" y="0"/>
                    <wp:lineTo x="176" y="21159"/>
                    <wp:lineTo x="21330" y="21159"/>
                    <wp:lineTo x="21330" y="0"/>
                    <wp:lineTo x="176" y="0"/>
                  </wp:wrapPolygon>
                </wp:wrapTight>
                <wp:docPr id="36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471417" w14:textId="77777777" w:rsidR="00BB7B87" w:rsidRPr="00933FFB" w:rsidRDefault="00BB7B87" w:rsidP="0055063F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Theme="minorHAnsi" w:hAnsiTheme="minorHAnsi"/>
                                <w:cap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33FFB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Demographic Data</w:t>
                            </w:r>
                          </w:p>
                          <w:p w14:paraId="7CDABF8C" w14:textId="77777777" w:rsidR="00BB7B87" w:rsidRPr="00D343CC" w:rsidRDefault="00BB7B87" w:rsidP="0055063F">
                            <w:pPr>
                              <w:rPr>
                                <w:rFonts w:asciiTheme="minorHAnsi" w:hAnsiTheme="minorHAnsi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9926A" id="_x0000_s1066" type="#_x0000_t202" style="position:absolute;margin-left:24.6pt;margin-top:2.7pt;width:367.6pt;height:36.75pt;z-index:-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7/9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" filled="f" stroked="f">
                <v:textbox>
                  <w:txbxContent>
                    <w:p w14:paraId="77471417" w14:textId="77777777" w:rsidR="00BB7B87" w:rsidRPr="00933FFB" w:rsidRDefault="00BB7B87" w:rsidP="0055063F">
                      <w:pPr>
                        <w:spacing w:before="60" w:after="0" w:line="259" w:lineRule="auto"/>
                        <w:contextualSpacing w:val="0"/>
                        <w:rPr>
                          <w:rFonts w:asciiTheme="minorHAnsi" w:hAnsiTheme="minorHAnsi"/>
                          <w:caps/>
                          <w:spacing w:val="20"/>
                          <w:sz w:val="32"/>
                          <w:szCs w:val="32"/>
                        </w:rPr>
                      </w:pPr>
                      <w:r w:rsidRPr="00933FFB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>Demographic Data</w:t>
                      </w:r>
                    </w:p>
                    <w:p w14:paraId="7CDABF8C" w14:textId="77777777" w:rsidR="00BB7B87" w:rsidRPr="00D343CC" w:rsidRDefault="00BB7B87" w:rsidP="0055063F">
                      <w:pPr>
                        <w:rPr>
                          <w:rFonts w:asciiTheme="minorHAnsi" w:hAnsiTheme="minorHAnsi"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623C709" w14:textId="77777777" w:rsidR="0055063F" w:rsidRPr="0055063F" w:rsidRDefault="0055063F" w:rsidP="0055063F">
      <w:pPr>
        <w:ind w:left="540"/>
        <w:contextualSpacing w:val="0"/>
        <w:rPr>
          <w:rFonts w:asciiTheme="minorHAnsi" w:hAnsiTheme="minorHAnsi"/>
        </w:rPr>
      </w:pPr>
    </w:p>
    <w:tbl>
      <w:tblPr>
        <w:tblpPr w:leftFromText="180" w:rightFromText="180" w:vertAnchor="page" w:horzAnchor="margin" w:tblpXSpec="center" w:tblpY="3451"/>
        <w:tblW w:w="9400" w:type="dxa"/>
        <w:tblLook w:val="04A0" w:firstRow="1" w:lastRow="0" w:firstColumn="1" w:lastColumn="0" w:noHBand="0" w:noVBand="1"/>
      </w:tblPr>
      <w:tblGrid>
        <w:gridCol w:w="1780"/>
        <w:gridCol w:w="1060"/>
        <w:gridCol w:w="1300"/>
        <w:gridCol w:w="1480"/>
        <w:gridCol w:w="1360"/>
        <w:gridCol w:w="1080"/>
        <w:gridCol w:w="1340"/>
      </w:tblGrid>
      <w:tr w:rsidR="00034952" w:rsidRPr="0055063F" w14:paraId="6643940A" w14:textId="77777777" w:rsidTr="00034952">
        <w:trPr>
          <w:trHeight w:val="377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34E9E" w14:textId="77777777" w:rsidR="00034952" w:rsidRPr="0055063F" w:rsidRDefault="00034952" w:rsidP="0003495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noWrap/>
            <w:vAlign w:val="center"/>
            <w:hideMark/>
          </w:tcPr>
          <w:p w14:paraId="19BBE8B4" w14:textId="12B65307" w:rsidR="00034952" w:rsidRPr="0055063F" w:rsidRDefault="00056B8B" w:rsidP="0003495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Fall </w:t>
            </w:r>
            <w:r w:rsidR="00034952" w:rsidRPr="005506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Deaths</w:t>
            </w:r>
          </w:p>
        </w:tc>
        <w:tc>
          <w:tcPr>
            <w:tcW w:w="5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5B3D7" w:themeFill="accent1" w:themeFillTint="99"/>
            <w:noWrap/>
            <w:vAlign w:val="center"/>
            <w:hideMark/>
          </w:tcPr>
          <w:p w14:paraId="58DB0B0B" w14:textId="75A8781C" w:rsidR="00034952" w:rsidRPr="0055063F" w:rsidRDefault="00034952" w:rsidP="00056B8B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5063F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Nonfatal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56B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Fall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Hospitalizations </w:t>
            </w:r>
            <w:r w:rsidR="00056B8B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and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Emergency Department (ED) Visits</w:t>
            </w:r>
          </w:p>
        </w:tc>
      </w:tr>
      <w:tr w:rsidR="00034952" w:rsidRPr="0055063F" w14:paraId="10E08BB1" w14:textId="77777777" w:rsidTr="00034952">
        <w:trPr>
          <w:trHeight w:val="89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24D1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CF82FF5" w14:textId="126E7361" w:rsidR="00034952" w:rsidRPr="00D343CC" w:rsidRDefault="00A93127" w:rsidP="0003495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Number of Deaths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8548F2A" w14:textId="77777777" w:rsidR="00034952" w:rsidRPr="00D343CC" w:rsidRDefault="00034952" w:rsidP="0003495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Death Rate per 100,000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6F050AD5" w14:textId="324D0E48" w:rsidR="00034952" w:rsidRPr="00D343CC" w:rsidRDefault="00A117F0" w:rsidP="0003495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Number</w:t>
            </w:r>
            <w:r w:rsidR="00034952"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of Hospitalizations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7D7FA5" w14:textId="03507BBB" w:rsidR="00034952" w:rsidRPr="00D343CC" w:rsidRDefault="00696B2A" w:rsidP="00696B2A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Nonfatal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Hospitalization </w:t>
            </w:r>
            <w:r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Rate per 100,000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14:paraId="7C96B6ED" w14:textId="5129A2EB" w:rsidR="00034952" w:rsidRPr="00D343CC" w:rsidRDefault="00A117F0" w:rsidP="00034952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Number</w:t>
            </w:r>
            <w:r w:rsidR="00696B2A"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of ED Visits</w:t>
            </w:r>
          </w:p>
        </w:tc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CF4A812" w14:textId="5455C66C" w:rsidR="00034952" w:rsidRPr="00D343CC" w:rsidRDefault="00696B2A" w:rsidP="00696B2A">
            <w:pPr>
              <w:spacing w:after="0" w:line="240" w:lineRule="auto"/>
              <w:contextualSpacing w:val="0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</w:rPr>
            </w:pPr>
            <w:r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Nonfatal 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>ED Visit</w:t>
            </w:r>
            <w:r w:rsidRPr="00D343CC">
              <w:rPr>
                <w:rFonts w:eastAsia="Times New Roman" w:cs="Times New Roman"/>
                <w:b/>
                <w:color w:val="000000"/>
                <w:sz w:val="18"/>
                <w:szCs w:val="18"/>
              </w:rPr>
              <w:t xml:space="preserve"> Rate per 100,000</w:t>
            </w:r>
            <w:r>
              <w:rPr>
                <w:rFonts w:eastAsia="Times New Roman" w:cs="Times New Roman"/>
                <w:b/>
                <w:color w:val="000000"/>
                <w:sz w:val="18"/>
                <w:szCs w:val="18"/>
                <w:vertAlign w:val="superscript"/>
              </w:rPr>
              <w:t>2</w:t>
            </w:r>
          </w:p>
        </w:tc>
      </w:tr>
      <w:tr w:rsidR="00034952" w:rsidRPr="0055063F" w14:paraId="56671D15" w14:textId="77777777" w:rsidTr="009D43C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BADEA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</w:rPr>
            </w:pPr>
            <w:r w:rsidRPr="0055063F">
              <w:rPr>
                <w:rFonts w:eastAsia="Times New Roman" w:cs="Times New Roman"/>
                <w:b/>
                <w:bCs/>
                <w:color w:val="000000"/>
              </w:rPr>
              <w:t>TOTAL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2BAEB9" w14:textId="2D88F89A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DA91F8" w14:textId="29188A93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EE217" w14:textId="4996611E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43DBC" w14:textId="2F401C9C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123AB" w14:textId="7293E835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2572D" w14:textId="60F00245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034952" w:rsidRPr="0055063F" w14:paraId="67667E9F" w14:textId="77777777" w:rsidTr="0003495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4CD39043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</w:rPr>
            </w:pPr>
            <w:r w:rsidRPr="0055063F">
              <w:rPr>
                <w:rFonts w:eastAsia="Times New Roman" w:cs="Times New Roman"/>
                <w:b/>
                <w:bCs/>
              </w:rPr>
              <w:t>Sex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B5227D0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FFFFFF"/>
              </w:rPr>
            </w:pPr>
            <w:r w:rsidRPr="0055063F">
              <w:rPr>
                <w:rFonts w:eastAsia="Times New Roman" w:cs="Times New Roman"/>
                <w:color w:val="FFFFFF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49CE4FB9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0AD53B1C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FFFFFF"/>
              </w:rPr>
            </w:pPr>
            <w:r w:rsidRPr="0055063F">
              <w:rPr>
                <w:rFonts w:eastAsia="Times New Roman" w:cs="Times New Roman"/>
                <w:color w:val="FFFFFF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31495EEA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FFFFFF"/>
              </w:rPr>
            </w:pPr>
            <w:r w:rsidRPr="0055063F">
              <w:rPr>
                <w:rFonts w:eastAsia="Times New Roman" w:cs="Times New Roman"/>
                <w:color w:val="FFFFFF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66CB0442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  <w:color w:val="000000"/>
              </w:rPr>
            </w:pPr>
            <w:r w:rsidRPr="0055063F">
              <w:rPr>
                <w:rFonts w:eastAsia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  <w:hideMark/>
          </w:tcPr>
          <w:p w14:paraId="156F3C3C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 </w:t>
            </w:r>
          </w:p>
        </w:tc>
      </w:tr>
      <w:tr w:rsidR="00034952" w:rsidRPr="0055063F" w14:paraId="2D10C5CF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75C6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708DE" w14:textId="1F602DC5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C019E" w14:textId="6E0A620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76E37E" w14:textId="5F5C2BD5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020B20" w14:textId="410B08C4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1A6DD" w14:textId="20859DFF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1B36C4" w14:textId="3464F7DD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77D617BF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17069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Female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260A9" w14:textId="22A6447A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F841" w14:textId="045A98D8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FAACAE" w14:textId="3630AC9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F6B99" w14:textId="7532BAAE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FA500" w14:textId="47C89617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B9B15E" w14:textId="0BF65D5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63F35072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B59E7DB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</w:rPr>
            </w:pPr>
            <w:r w:rsidRPr="0055063F">
              <w:rPr>
                <w:rFonts w:eastAsia="Times New Roman" w:cs="Times New Roman"/>
                <w:b/>
                <w:bCs/>
              </w:rPr>
              <w:t>Age Group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320A4EE" w14:textId="1EEF0DE0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FFFFFF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6643FB6" w14:textId="5539A155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0EED0FB3" w14:textId="46E4DE86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FFFFFF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77FECB1" w14:textId="427613DD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FFFFFF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41A811A6" w14:textId="5F9DC406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7B9F4DA" w14:textId="056835DE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5E9854BE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20BEB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Ages 65-74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FFC6E" w14:textId="2313F3A6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3DB6E" w14:textId="2070D123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75F224" w14:textId="17A7EE62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7071F" w14:textId="55ED9CDF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92B5E" w14:textId="53F4159A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19FB2" w14:textId="09E735E8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51A1AA7A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7D824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Ages 75-84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B8BC3" w14:textId="4804EAD3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D7189" w14:textId="6A7FE86F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9695F" w14:textId="51B366E9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C0866" w14:textId="1FDBE380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B154F" w14:textId="4F76E92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3D52E3" w14:textId="060BB7DD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625B759D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5E642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Ages 85+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F46F2" w14:textId="64C5AD80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18B00" w14:textId="3D9A5543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FE7E15" w14:textId="43F5891F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37A181" w14:textId="59A9036E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B9C59" w14:textId="7FB18E32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E9A494" w14:textId="0A993DB4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397E04A5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69BBFC8C" w14:textId="77777777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b/>
                <w:bCs/>
              </w:rPr>
            </w:pPr>
            <w:r w:rsidRPr="0055063F">
              <w:rPr>
                <w:rFonts w:eastAsia="Times New Roman" w:cs="Times New Roman"/>
                <w:b/>
                <w:bCs/>
              </w:rPr>
              <w:t>Race/Ethnicity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14:paraId="6BD47201" w14:textId="3A4AB23B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502686D3" w14:textId="5655F2A6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710F2D3B" w14:textId="6ACD056C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6E4735CE" w14:textId="5C169E8A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3CE805F7" w14:textId="0E9DF041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bottom"/>
          </w:tcPr>
          <w:p w14:paraId="2C399E63" w14:textId="33E0E082" w:rsidR="00034952" w:rsidRPr="0055063F" w:rsidRDefault="00034952" w:rsidP="00034952">
            <w:pPr>
              <w:spacing w:after="0" w:line="240" w:lineRule="auto"/>
              <w:contextualSpacing w:val="0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3440BB47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50F20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White, NH</w:t>
            </w:r>
            <w:r w:rsidRPr="002C5E3F">
              <w:rPr>
                <w:rFonts w:eastAsia="Times New Roman" w:cs="Times New Roman"/>
                <w:color w:val="000000"/>
                <w:vertAlign w:val="superscript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208A8" w14:textId="464039A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32DA31" w14:textId="2C8D5D47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95661" w14:textId="3C693E72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39325" w14:textId="61EF825E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50A5FF" w14:textId="5EA458CC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FCD9EA" w14:textId="5511A4F4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21FB7EF6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5D6165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Black, 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E27EC" w14:textId="51BD1A2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FE6678" w14:textId="31C79C1F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ADEC5A" w14:textId="0190F9B1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0FBC3" w14:textId="49BA0CFC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70AC3" w14:textId="28F13CE6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497AC" w14:textId="20F21AA8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034952" w:rsidRPr="0055063F" w14:paraId="222E0E5C" w14:textId="77777777" w:rsidTr="00696B2A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25A84" w14:textId="77777777" w:rsidR="00034952" w:rsidRPr="0055063F" w:rsidRDefault="00034952" w:rsidP="00034952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Hispanic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9747CE" w14:textId="2856BE22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A791D" w14:textId="017CB5CA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507C1" w14:textId="2CD1A391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375620" w14:textId="7E23571B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EFC964" w14:textId="5EA1BED8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DCAE8" w14:textId="02F555BC" w:rsidR="00034952" w:rsidRPr="0055063F" w:rsidRDefault="00034952" w:rsidP="00034952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440B05" w:rsidRPr="0055063F" w14:paraId="680F7F5B" w14:textId="77777777" w:rsidTr="00034952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0108C1" w14:textId="3AC7D23D" w:rsidR="00440B05" w:rsidRPr="0055063F" w:rsidRDefault="00440B05" w:rsidP="00440B05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 w:rsidRPr="0055063F">
              <w:rPr>
                <w:rFonts w:eastAsia="Times New Roman" w:cs="Times New Roman"/>
                <w:color w:val="000000"/>
              </w:rPr>
              <w:t>Asian</w:t>
            </w:r>
            <w:r>
              <w:rPr>
                <w:rFonts w:eastAsia="Times New Roman" w:cs="Times New Roman"/>
                <w:color w:val="000000"/>
              </w:rPr>
              <w:t>/PI</w:t>
            </w:r>
            <w:r w:rsidRPr="00440B05">
              <w:rPr>
                <w:rFonts w:eastAsia="Times New Roman" w:cs="Times New Roman"/>
                <w:color w:val="000000"/>
                <w:vertAlign w:val="superscript"/>
              </w:rPr>
              <w:t>4</w:t>
            </w:r>
            <w:r w:rsidRPr="0055063F">
              <w:rPr>
                <w:rFonts w:eastAsia="Times New Roman" w:cs="Times New Roman"/>
                <w:color w:val="000000"/>
              </w:rPr>
              <w:t>, 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B9AB2E" w14:textId="6EB29277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E018" w14:textId="5672018E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E9F780" w14:textId="1F1DD49B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C8A9DE" w14:textId="0DF585E2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95E40" w14:textId="22C8D73A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1845C" w14:textId="18E6B157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  <w:tr w:rsidR="00440B05" w:rsidRPr="0055063F" w14:paraId="5722AFC9" w14:textId="77777777" w:rsidTr="00440B05">
        <w:trPr>
          <w:trHeight w:val="3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9E6F" w14:textId="0DE8D97D" w:rsidR="00440B05" w:rsidRPr="0055063F" w:rsidRDefault="00440B05" w:rsidP="00440B05">
            <w:pPr>
              <w:spacing w:after="0" w:line="240" w:lineRule="auto"/>
              <w:ind w:firstLineChars="100" w:firstLine="220"/>
              <w:contextualSpacing w:val="0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AI/AN</w:t>
            </w:r>
            <w:r w:rsidRPr="00440B05">
              <w:rPr>
                <w:rFonts w:eastAsia="Times New Roman" w:cs="Times New Roman"/>
                <w:color w:val="000000"/>
                <w:vertAlign w:val="superscript"/>
              </w:rPr>
              <w:t>5</w:t>
            </w:r>
            <w:r w:rsidRPr="00440B05">
              <w:rPr>
                <w:rFonts w:eastAsia="Times New Roman" w:cs="Times New Roman"/>
                <w:color w:val="000000"/>
              </w:rPr>
              <w:t>, NH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FFF50" w14:textId="205D8F20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A2649F" w14:textId="1A67EF8C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FB0951" w14:textId="321CEAC9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1554D" w14:textId="06D19A66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521B9A" w14:textId="5EFF64F9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9B85E" w14:textId="3369055C" w:rsidR="00440B05" w:rsidRPr="0055063F" w:rsidRDefault="00440B05" w:rsidP="00440B05">
            <w:pPr>
              <w:spacing w:after="0" w:line="240" w:lineRule="auto"/>
              <w:contextualSpacing w:val="0"/>
              <w:jc w:val="right"/>
              <w:rPr>
                <w:rFonts w:eastAsia="Times New Roman" w:cs="Times New Roman"/>
                <w:color w:val="000000"/>
              </w:rPr>
            </w:pPr>
          </w:p>
        </w:tc>
      </w:tr>
    </w:tbl>
    <w:p w14:paraId="2CA7A545" w14:textId="4000ED7C" w:rsidR="00034952" w:rsidRDefault="00056B8B">
      <w:pPr>
        <w:contextualSpacing w:val="0"/>
        <w:rPr>
          <w:noProof/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5792" behindDoc="1" locked="0" layoutInCell="1" allowOverlap="1" wp14:anchorId="231F4192" wp14:editId="6CDFE7DC">
                <wp:simplePos x="0" y="0"/>
                <wp:positionH relativeFrom="column">
                  <wp:posOffset>400050</wp:posOffset>
                </wp:positionH>
                <wp:positionV relativeFrom="paragraph">
                  <wp:posOffset>18415</wp:posOffset>
                </wp:positionV>
                <wp:extent cx="6496050" cy="523875"/>
                <wp:effectExtent l="0" t="0" r="0" b="9525"/>
                <wp:wrapTight wrapText="bothSides">
                  <wp:wrapPolygon edited="0">
                    <wp:start x="0" y="0"/>
                    <wp:lineTo x="0" y="21207"/>
                    <wp:lineTo x="21537" y="21207"/>
                    <wp:lineTo x="21537" y="0"/>
                    <wp:lineTo x="0" y="0"/>
                  </wp:wrapPolygon>
                </wp:wrapTight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5238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B00E08" w14:textId="77777777" w:rsidR="00BB7B87" w:rsidRDefault="00BB7B87" w:rsidP="00056B8B">
                            <w:pPr>
                              <w:spacing w:after="0" w:line="240" w:lineRule="auto"/>
                              <w:ind w:right="-360"/>
                              <w:rPr>
                                <w:sz w:val="20"/>
                                <w:szCs w:val="20"/>
                              </w:rPr>
                            </w:pPr>
                            <w:r w:rsidRPr="005C4B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TABLE 1. </w:t>
                            </w:r>
                            <w:r w:rsidRPr="005C4B69">
                              <w:rPr>
                                <w:sz w:val="20"/>
                                <w:szCs w:val="20"/>
                              </w:rPr>
                              <w:t>Number and Rate of</w:t>
                            </w:r>
                            <w:r w:rsidRPr="005C4B69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Fall Deaths and Nonfatal Fall Hospitalizations and Emergency Department (ED) Visits</w:t>
                            </w:r>
                            <w:r w:rsidRPr="005C4B6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5E3CE9A0" w14:textId="016FB091" w:rsidR="00BB7B87" w:rsidRPr="005C4B69" w:rsidRDefault="00BB7B87" w:rsidP="00056B8B">
                            <w:pPr>
                              <w:spacing w:after="0" w:line="240" w:lineRule="auto"/>
                              <w:ind w:right="-360"/>
                              <w:rPr>
                                <w:sz w:val="20"/>
                                <w:szCs w:val="20"/>
                              </w:rPr>
                            </w:pPr>
                            <w:r w:rsidRPr="005C4B69">
                              <w:rPr>
                                <w:sz w:val="20"/>
                                <w:szCs w:val="20"/>
                              </w:rPr>
                              <w:t>Ages 65</w:t>
                            </w:r>
                            <w:r w:rsidR="00A93127">
                              <w:rPr>
                                <w:sz w:val="20"/>
                                <w:szCs w:val="20"/>
                              </w:rPr>
                              <w:t xml:space="preserve"> and older—</w:t>
                            </w:r>
                            <w:r w:rsidR="00A93127" w:rsidRPr="00583ED7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[state</w:t>
                            </w:r>
                            <w:r w:rsidR="00A93127">
                              <w:rPr>
                                <w:sz w:val="20"/>
                                <w:szCs w:val="20"/>
                              </w:rPr>
                              <w:t>]</w:t>
                            </w:r>
                            <w:r w:rsidR="00A93127" w:rsidRPr="005C4B69">
                              <w:rPr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872692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[year]</w:t>
                            </w:r>
                            <w:r w:rsidRPr="005C4B69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1DB8939" w14:textId="77777777" w:rsidR="00BB7B87" w:rsidRPr="005C4B69" w:rsidRDefault="00BB7B87" w:rsidP="00A36B9E">
                            <w:pPr>
                              <w:spacing w:after="0" w:line="360" w:lineRule="auto"/>
                              <w:ind w:righ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E2C3157" w14:textId="77777777" w:rsidR="00BB7B87" w:rsidRPr="005C4B69" w:rsidRDefault="00BB7B87" w:rsidP="00A36B9E">
                            <w:pPr>
                              <w:spacing w:after="0" w:line="360" w:lineRule="auto"/>
                              <w:ind w:right="-36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406DA415" w14:textId="77777777" w:rsidR="00BB7B87" w:rsidRPr="005C4B69" w:rsidRDefault="00BB7B87" w:rsidP="00A36B9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1F4192" id="Text Box 11" o:spid="_x0000_s1067" style="position:absolute;margin-left:31.5pt;margin-top:1.45pt;width:511.5pt;height:41.25pt;z-index:-25157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" fillcolor="#dbe5f1 [660]" stroked="f" strokeweight=".5pt">
                <v:textbox>
                  <w:txbxContent>
                    <w:p w14:paraId="6DB00E08" w14:textId="77777777" w:rsidR="00BB7B87" w:rsidRDefault="00BB7B87" w:rsidP="00056B8B">
                      <w:pPr>
                        <w:spacing w:after="0" w:line="240" w:lineRule="auto"/>
                        <w:ind w:right="-360"/>
                        <w:rPr>
                          <w:sz w:val="20"/>
                          <w:szCs w:val="20"/>
                        </w:rPr>
                      </w:pPr>
                      <w:r w:rsidRPr="005C4B69">
                        <w:rPr>
                          <w:b/>
                          <w:sz w:val="20"/>
                          <w:szCs w:val="20"/>
                        </w:rPr>
                        <w:t xml:space="preserve">TABLE 1. </w:t>
                      </w:r>
                      <w:r w:rsidRPr="005C4B69">
                        <w:rPr>
                          <w:sz w:val="20"/>
                          <w:szCs w:val="20"/>
                        </w:rPr>
                        <w:t>Number and Rate of</w:t>
                      </w:r>
                      <w:r w:rsidRPr="005C4B69"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Fall Deaths and Nonfatal Fall Hospitalizations and Emergency Department (ED) Visits</w:t>
                      </w:r>
                      <w:r w:rsidRPr="005C4B69">
                        <w:rPr>
                          <w:sz w:val="20"/>
                          <w:szCs w:val="20"/>
                        </w:rPr>
                        <w:t xml:space="preserve">, </w:t>
                      </w:r>
                    </w:p>
                    <w:p w14:paraId="5E3CE9A0" w14:textId="016FB091" w:rsidR="00BB7B87" w:rsidRPr="005C4B69" w:rsidRDefault="00BB7B87" w:rsidP="00056B8B">
                      <w:pPr>
                        <w:spacing w:after="0" w:line="240" w:lineRule="auto"/>
                        <w:ind w:right="-360"/>
                        <w:rPr>
                          <w:sz w:val="20"/>
                          <w:szCs w:val="20"/>
                        </w:rPr>
                      </w:pPr>
                      <w:r w:rsidRPr="005C4B69">
                        <w:rPr>
                          <w:sz w:val="20"/>
                          <w:szCs w:val="20"/>
                        </w:rPr>
                        <w:t>Ages 65</w:t>
                      </w:r>
                      <w:r w:rsidR="00A93127">
                        <w:rPr>
                          <w:sz w:val="20"/>
                          <w:szCs w:val="20"/>
                        </w:rPr>
                        <w:t xml:space="preserve"> and older—</w:t>
                      </w:r>
                      <w:r w:rsidR="00A93127" w:rsidRPr="00583ED7">
                        <w:rPr>
                          <w:sz w:val="20"/>
                          <w:szCs w:val="20"/>
                          <w:highlight w:val="yellow"/>
                        </w:rPr>
                        <w:t>[state</w:t>
                      </w:r>
                      <w:r w:rsidR="00A93127">
                        <w:rPr>
                          <w:sz w:val="20"/>
                          <w:szCs w:val="20"/>
                        </w:rPr>
                        <w:t>]</w:t>
                      </w:r>
                      <w:r w:rsidR="00A93127" w:rsidRPr="005C4B69">
                        <w:rPr>
                          <w:sz w:val="20"/>
                          <w:szCs w:val="20"/>
                        </w:rPr>
                        <w:t xml:space="preserve">, </w:t>
                      </w:r>
                      <w:r w:rsidRPr="00872692">
                        <w:rPr>
                          <w:sz w:val="20"/>
                          <w:szCs w:val="20"/>
                          <w:highlight w:val="yellow"/>
                        </w:rPr>
                        <w:t>[year]</w:t>
                      </w:r>
                      <w:r w:rsidRPr="005C4B69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61DB8939" w14:textId="77777777" w:rsidR="00BB7B87" w:rsidRPr="005C4B69" w:rsidRDefault="00BB7B87" w:rsidP="00A36B9E">
                      <w:pPr>
                        <w:spacing w:after="0" w:line="360" w:lineRule="auto"/>
                        <w:ind w:right="-360"/>
                        <w:rPr>
                          <w:sz w:val="20"/>
                          <w:szCs w:val="20"/>
                        </w:rPr>
                      </w:pPr>
                    </w:p>
                    <w:p w14:paraId="3E2C3157" w14:textId="77777777" w:rsidR="00BB7B87" w:rsidRPr="005C4B69" w:rsidRDefault="00BB7B87" w:rsidP="00A36B9E">
                      <w:pPr>
                        <w:spacing w:after="0" w:line="360" w:lineRule="auto"/>
                        <w:ind w:right="-360"/>
                        <w:rPr>
                          <w:sz w:val="20"/>
                          <w:szCs w:val="20"/>
                        </w:rPr>
                      </w:pPr>
                    </w:p>
                    <w:p w14:paraId="406DA415" w14:textId="77777777" w:rsidR="00BB7B87" w:rsidRPr="005C4B69" w:rsidRDefault="00BB7B87" w:rsidP="00A36B9E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roundrect>
            </w:pict>
          </mc:Fallback>
        </mc:AlternateContent>
      </w:r>
      <w:r w:rsidR="000B44BB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412084BE" wp14:editId="33599348">
                <wp:simplePos x="0" y="0"/>
                <wp:positionH relativeFrom="column">
                  <wp:posOffset>358140</wp:posOffset>
                </wp:positionH>
                <wp:positionV relativeFrom="paragraph">
                  <wp:posOffset>7527290</wp:posOffset>
                </wp:positionV>
                <wp:extent cx="6883519" cy="0"/>
                <wp:effectExtent l="0" t="0" r="31750" b="19050"/>
                <wp:wrapNone/>
                <wp:docPr id="696" name="Straight Connector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A6FE09" id="Straight Connector 696" o:spid="_x0000_s1026" style="position:absolute;z-index:251777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.2pt,592.7pt" to="570.2pt,59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" strokecolor="#4579b8 [3044]" strokeweight="1.5pt"/>
            </w:pict>
          </mc:Fallback>
        </mc:AlternateContent>
      </w:r>
      <w:r w:rsidR="000B44BB" w:rsidRPr="00A36B9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8864" behindDoc="1" locked="0" layoutInCell="1" allowOverlap="1" wp14:anchorId="12060142" wp14:editId="553C88F7">
                <wp:simplePos x="0" y="0"/>
                <wp:positionH relativeFrom="column">
                  <wp:posOffset>466725</wp:posOffset>
                </wp:positionH>
                <wp:positionV relativeFrom="page">
                  <wp:posOffset>9191626</wp:posOffset>
                </wp:positionV>
                <wp:extent cx="6867525" cy="664210"/>
                <wp:effectExtent l="0" t="0" r="0" b="2540"/>
                <wp:wrapTight wrapText="bothSides">
                  <wp:wrapPolygon edited="0">
                    <wp:start x="180" y="0"/>
                    <wp:lineTo x="180" y="21063"/>
                    <wp:lineTo x="21390" y="21063"/>
                    <wp:lineTo x="21390" y="0"/>
                    <wp:lineTo x="180" y="0"/>
                  </wp:wrapPolygon>
                </wp:wrapTight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7525" cy="6642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0AF8FB" w14:textId="77777777" w:rsidR="00BB7B87" w:rsidRDefault="00BB7B87" w:rsidP="00A36B9E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Rates are age-adjusted except for rates by age group.</w:t>
                            </w:r>
                          </w:p>
                          <w:p w14:paraId="4AFE6690" w14:textId="77777777" w:rsidR="00BB7B87" w:rsidRDefault="00BB7B87" w:rsidP="00A36B9E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2C5E3F"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Non-Hispanic</w:t>
                            </w:r>
                          </w:p>
                          <w:p w14:paraId="5520071B" w14:textId="26E2359E" w:rsidR="00BB7B87" w:rsidRDefault="00BB7B87" w:rsidP="00A36B9E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0B44BB"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</w:rPr>
                              <w:t>4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Pacific Islander</w:t>
                            </w:r>
                          </w:p>
                          <w:p w14:paraId="48BD7299" w14:textId="4F2FC6AA" w:rsidR="00BB7B87" w:rsidRDefault="00BB7B87" w:rsidP="00A36B9E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0B44BB">
                              <w:rPr>
                                <w:rFonts w:asciiTheme="minorHAnsi" w:hAnsiTheme="minorHAnsi"/>
                                <w:sz w:val="16"/>
                                <w:szCs w:val="16"/>
                                <w:vertAlign w:val="superscript"/>
                              </w:rPr>
                              <w:t>5</w:t>
                            </w:r>
                            <w:r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  <w:t>American Indian/Alaskan Native</w:t>
                            </w:r>
                          </w:p>
                          <w:p w14:paraId="0250141B" w14:textId="77777777" w:rsidR="00BB7B87" w:rsidRPr="007C0D5A" w:rsidRDefault="00BB7B87" w:rsidP="00A36B9E">
                            <w:pPr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060142" id="Text Box 24" o:spid="_x0000_s1068" type="#_x0000_t202" style="position:absolute;margin-left:36.75pt;margin-top:723.75pt;width:540.75pt;height:52.3pt;z-index:-25156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" filled="f" stroked="f" strokeweight=".5pt">
                <v:textbox>
                  <w:txbxContent>
                    <w:p w14:paraId="070AF8FB" w14:textId="77777777" w:rsidR="00BB7B87" w:rsidRDefault="00BB7B87" w:rsidP="00A36B9E">
                      <w:pPr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</w:rPr>
                        <w:t>2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Rates are age-adjusted except for rates by age group.</w:t>
                      </w:r>
                    </w:p>
                    <w:p w14:paraId="4AFE6690" w14:textId="77777777" w:rsidR="00BB7B87" w:rsidRDefault="00BB7B87" w:rsidP="00A36B9E">
                      <w:pPr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2C5E3F"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</w:rPr>
                        <w:t>3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Non-Hispanic</w:t>
                      </w:r>
                    </w:p>
                    <w:p w14:paraId="5520071B" w14:textId="26E2359E" w:rsidR="00BB7B87" w:rsidRDefault="00BB7B87" w:rsidP="00A36B9E">
                      <w:pPr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0B44BB"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</w:rPr>
                        <w:t>4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Pacific Islander</w:t>
                      </w:r>
                    </w:p>
                    <w:p w14:paraId="48BD7299" w14:textId="4F2FC6AA" w:rsidR="00BB7B87" w:rsidRDefault="00BB7B87" w:rsidP="00A36B9E">
                      <w:pPr>
                        <w:spacing w:after="0" w:line="240" w:lineRule="auto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0B44BB">
                        <w:rPr>
                          <w:rFonts w:asciiTheme="minorHAnsi" w:hAnsiTheme="minorHAnsi"/>
                          <w:sz w:val="16"/>
                          <w:szCs w:val="16"/>
                          <w:vertAlign w:val="superscript"/>
                        </w:rPr>
                        <w:t>5</w:t>
                      </w:r>
                      <w:r>
                        <w:rPr>
                          <w:rFonts w:asciiTheme="minorHAnsi" w:hAnsiTheme="minorHAnsi"/>
                          <w:sz w:val="16"/>
                          <w:szCs w:val="16"/>
                        </w:rPr>
                        <w:t>American Indian/Alaskan Native</w:t>
                      </w:r>
                    </w:p>
                    <w:p w14:paraId="0250141B" w14:textId="77777777" w:rsidR="00BB7B87" w:rsidRPr="007C0D5A" w:rsidRDefault="00BB7B87" w:rsidP="00A36B9E">
                      <w:pPr>
                        <w:spacing w:after="0" w:line="240" w:lineRule="auto"/>
                      </w:pPr>
                    </w:p>
                  </w:txbxContent>
                </v:textbox>
                <w10:wrap type="tight" anchory="page"/>
              </v:shape>
            </w:pict>
          </mc:Fallback>
        </mc:AlternateContent>
      </w:r>
      <w:r w:rsidR="00440B05" w:rsidRPr="00A36B9E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3A7273C5" wp14:editId="7EA383D6">
                <wp:simplePos x="0" y="0"/>
                <wp:positionH relativeFrom="margin">
                  <wp:align>center</wp:align>
                </wp:positionH>
                <wp:positionV relativeFrom="paragraph">
                  <wp:posOffset>4425315</wp:posOffset>
                </wp:positionV>
                <wp:extent cx="6102985" cy="3001010"/>
                <wp:effectExtent l="0" t="0" r="0" b="0"/>
                <wp:wrapTight wrapText="bothSides">
                  <wp:wrapPolygon edited="0">
                    <wp:start x="202" y="0"/>
                    <wp:lineTo x="202" y="21390"/>
                    <wp:lineTo x="21373" y="21390"/>
                    <wp:lineTo x="21373" y="0"/>
                    <wp:lineTo x="202" y="0"/>
                  </wp:wrapPolygon>
                </wp:wrapTight>
                <wp:docPr id="14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300101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  <a:effectLst/>
                      </wps:spPr>
                      <wps:txbx>
                        <w:txbxContent>
                          <w:p w14:paraId="32E4006C" w14:textId="77777777" w:rsidR="00BB7B87" w:rsidRPr="006C684A" w:rsidRDefault="00BB7B87" w:rsidP="00A36B9E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after="0" w:line="360" w:lineRule="atLeast"/>
                              <w:ind w:left="360" w:hanging="360"/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</w:pPr>
                            <w:r w:rsidRPr="00830A26">
                              <w:rPr>
                                <w:rFonts w:asciiTheme="minorHAnsi" w:hAnsiTheme="minorHAnsi" w:cs="Arial"/>
                                <w:color w:val="000000" w:themeColor="dark1"/>
                              </w:rPr>
                              <w:t>●</w:t>
                            </w:r>
                            <w:r w:rsidRPr="00D343CC">
                              <w:rPr>
                                <w:rFonts w:asciiTheme="minorHAnsi" w:hAnsiTheme="minorHAnsi" w:cs="Arial"/>
                                <w:color w:val="000000" w:themeColor="dark1"/>
                                <w:sz w:val="22"/>
                                <w:szCs w:val="22"/>
                              </w:rPr>
                              <w:tab/>
                            </w:r>
                            <w:r w:rsidRPr="006C684A"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Males had a </w:t>
                            </w:r>
                            <w:r w:rsidRPr="00165502">
                              <w:rPr>
                                <w:rFonts w:asciiTheme="minorHAnsi" w:hAnsiTheme="minorHAnsi" w:cstheme="minorBidi"/>
                                <w:color w:val="000000" w:themeColor="dark1"/>
                                <w:highlight w:val="yellow"/>
                              </w:rPr>
                              <w:t>higher</w:t>
                            </w:r>
                            <w:r w:rsidRPr="006C684A"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 rate of fall deaths than females (</w:t>
                            </w:r>
                            <w:r w:rsidRPr="00165502">
                              <w:rPr>
                                <w:rFonts w:asciiTheme="minorHAnsi" w:hAnsiTheme="minorHAnsi" w:cstheme="minorBidi"/>
                                <w:color w:val="000000" w:themeColor="dark1"/>
                                <w:highlight w:val="yellow"/>
                              </w:rPr>
                              <w:t>[insert #]</w:t>
                            </w:r>
                            <w:r w:rsidRPr="006C684A"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 per 100,000</w:t>
                            </w:r>
                            <w:r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 </w:t>
                            </w:r>
                            <w:r w:rsidRPr="006C684A"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and </w:t>
                            </w:r>
                            <w:r w:rsidRPr="00165502">
                              <w:rPr>
                                <w:rFonts w:asciiTheme="minorHAnsi" w:hAnsiTheme="minorHAnsi" w:cstheme="minorBidi"/>
                                <w:color w:val="000000" w:themeColor="dark1"/>
                                <w:highlight w:val="yellow"/>
                              </w:rPr>
                              <w:t>[insert #]</w:t>
                            </w:r>
                            <w:r w:rsidRPr="006C684A"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 per 100,000, respectively). </w:t>
                            </w:r>
                          </w:p>
                          <w:p w14:paraId="6FF10C5E" w14:textId="3E72B167" w:rsidR="00BB7B87" w:rsidRPr="006C684A" w:rsidRDefault="00BB7B87" w:rsidP="005441CB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after="0" w:line="360" w:lineRule="atLeast"/>
                              <w:ind w:left="360" w:hanging="360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●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ab/>
                              <w:t>Females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had </w:t>
                            </w:r>
                            <w:r w:rsidRPr="00165502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higher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rates for nonfatal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hospitalizations and ED visits.   </w:t>
                            </w:r>
                          </w:p>
                          <w:p w14:paraId="0D7469E3" w14:textId="510CA28B" w:rsidR="00BB7B87" w:rsidRPr="006C684A" w:rsidRDefault="00BB7B87" w:rsidP="00A36B9E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after="0" w:line="360" w:lineRule="atLeast"/>
                              <w:ind w:left="360" w:hanging="360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●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ab/>
                              <w:t xml:space="preserve">Persons ages 85 and older had the </w:t>
                            </w:r>
                            <w:r w:rsidRPr="00165502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highest rates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of fatal and nonfatal fall injuries. This age group had </w:t>
                            </w:r>
                            <w:r w:rsidRPr="00165502">
                              <w:rPr>
                                <w:rFonts w:asciiTheme="minorHAnsi" w:hAnsiTheme="minorHAnsi" w:cstheme="minorBidi"/>
                                <w:color w:val="000000" w:themeColor="dark1"/>
                                <w:highlight w:val="yellow"/>
                              </w:rPr>
                              <w:t>[insert #]</w:t>
                            </w:r>
                            <w:r w:rsidRPr="006C684A">
                              <w:rPr>
                                <w:rFonts w:asciiTheme="minorHAnsi" w:hAnsiTheme="minorHAnsi" w:cstheme="minorBidi"/>
                                <w:color w:val="000000" w:themeColor="dark1"/>
                              </w:rPr>
                              <w:t xml:space="preserve"> 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times the rate of deaths than those aged 65-74. </w:t>
                            </w:r>
                          </w:p>
                          <w:p w14:paraId="460EE721" w14:textId="164DE71F" w:rsidR="00BB7B87" w:rsidRDefault="00BB7B87" w:rsidP="00A36B9E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line="360" w:lineRule="atLeast"/>
                              <w:ind w:left="360" w:hanging="360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●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ab/>
                            </w:r>
                            <w:r w:rsidRPr="00165502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[Race/ethnicity]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residents had the highest rates of fall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d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eaths and </w:t>
                            </w:r>
                            <w:r w:rsidRPr="00165502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[race/ethnicity]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residents had the lowest.  </w:t>
                            </w:r>
                          </w:p>
                          <w:p w14:paraId="44C5C9A2" w14:textId="4E191C38" w:rsidR="00BB7B87" w:rsidRDefault="00BB7B87" w:rsidP="00B62228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line="360" w:lineRule="atLeast"/>
                              <w:ind w:left="360" w:hanging="360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●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ab/>
                            </w:r>
                            <w:r w:rsidRPr="00165502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[Race/ethnicity]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residents had the highest rates of 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fall hospitalizations and ED visits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and </w:t>
                            </w:r>
                            <w:r w:rsidRPr="00165502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[race/ethnicity]</w:t>
                            </w:r>
                            <w:r w:rsidRPr="006C684A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residents had the lowest.  </w:t>
                            </w:r>
                          </w:p>
                          <w:p w14:paraId="72D53439" w14:textId="77777777" w:rsidR="00BB7B87" w:rsidRPr="006C684A" w:rsidRDefault="00BB7B87" w:rsidP="00A36B9E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line="360" w:lineRule="atLeast"/>
                              <w:ind w:left="360" w:hanging="360"/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</w:pPr>
                          </w:p>
                          <w:p w14:paraId="78416FE1" w14:textId="77777777" w:rsidR="00BB7B87" w:rsidRPr="006C684A" w:rsidRDefault="00BB7B87" w:rsidP="00A36B9E">
                            <w:pPr>
                              <w:pStyle w:val="NormalWeb"/>
                              <w:tabs>
                                <w:tab w:val="left" w:pos="360"/>
                              </w:tabs>
                              <w:spacing w:before="120" w:after="0"/>
                              <w:ind w:left="360" w:hanging="360"/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273C5" id="TextBox 1" o:spid="_x0000_s1069" type="#_x0000_t202" style="position:absolute;margin-left:0;margin-top:348.45pt;width:480.55pt;height:236.3pt;z-index:-2515686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" filled="f" stroked="f">
                <v:textbox>
                  <w:txbxContent>
                    <w:p w14:paraId="32E4006C" w14:textId="77777777" w:rsidR="00BB7B87" w:rsidRPr="006C684A" w:rsidRDefault="00BB7B87" w:rsidP="00A36B9E">
                      <w:pPr>
                        <w:pStyle w:val="NormalWeb"/>
                        <w:tabs>
                          <w:tab w:val="left" w:pos="360"/>
                        </w:tabs>
                        <w:spacing w:before="120" w:after="0" w:line="360" w:lineRule="atLeast"/>
                        <w:ind w:left="360" w:hanging="360"/>
                        <w:rPr>
                          <w:rFonts w:asciiTheme="minorHAnsi" w:hAnsiTheme="minorHAnsi" w:cstheme="minorBidi"/>
                          <w:color w:val="000000" w:themeColor="dark1"/>
                        </w:rPr>
                      </w:pPr>
                      <w:r w:rsidRPr="00830A26">
                        <w:rPr>
                          <w:rFonts w:asciiTheme="minorHAnsi" w:hAnsiTheme="minorHAnsi" w:cs="Arial"/>
                          <w:color w:val="000000" w:themeColor="dark1"/>
                        </w:rPr>
                        <w:t>●</w:t>
                      </w:r>
                      <w:r w:rsidRPr="00D343CC">
                        <w:rPr>
                          <w:rFonts w:asciiTheme="minorHAnsi" w:hAnsiTheme="minorHAnsi" w:cs="Arial"/>
                          <w:color w:val="000000" w:themeColor="dark1"/>
                          <w:sz w:val="22"/>
                          <w:szCs w:val="22"/>
                        </w:rPr>
                        <w:tab/>
                      </w:r>
                      <w:r w:rsidRPr="006C684A"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Males had a </w:t>
                      </w:r>
                      <w:r w:rsidRPr="00165502">
                        <w:rPr>
                          <w:rFonts w:asciiTheme="minorHAnsi" w:hAnsiTheme="minorHAnsi" w:cstheme="minorBidi"/>
                          <w:color w:val="000000" w:themeColor="dark1"/>
                          <w:highlight w:val="yellow"/>
                        </w:rPr>
                        <w:t>higher</w:t>
                      </w:r>
                      <w:r w:rsidRPr="006C684A"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 rate of fall deaths than females (</w:t>
                      </w:r>
                      <w:r w:rsidRPr="00165502">
                        <w:rPr>
                          <w:rFonts w:asciiTheme="minorHAnsi" w:hAnsiTheme="minorHAnsi" w:cstheme="minorBidi"/>
                          <w:color w:val="000000" w:themeColor="dark1"/>
                          <w:highlight w:val="yellow"/>
                        </w:rPr>
                        <w:t>[insert #]</w:t>
                      </w:r>
                      <w:r w:rsidRPr="006C684A"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 per 100,000</w:t>
                      </w:r>
                      <w:r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 </w:t>
                      </w:r>
                      <w:r w:rsidRPr="006C684A"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and </w:t>
                      </w:r>
                      <w:r w:rsidRPr="00165502">
                        <w:rPr>
                          <w:rFonts w:asciiTheme="minorHAnsi" w:hAnsiTheme="minorHAnsi" w:cstheme="minorBidi"/>
                          <w:color w:val="000000" w:themeColor="dark1"/>
                          <w:highlight w:val="yellow"/>
                        </w:rPr>
                        <w:t>[insert #]</w:t>
                      </w:r>
                      <w:r w:rsidRPr="006C684A"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 per 100,000, respectively). </w:t>
                      </w:r>
                    </w:p>
                    <w:p w14:paraId="6FF10C5E" w14:textId="3E72B167" w:rsidR="00BB7B87" w:rsidRPr="006C684A" w:rsidRDefault="00BB7B87" w:rsidP="005441CB">
                      <w:pPr>
                        <w:pStyle w:val="NormalWeb"/>
                        <w:tabs>
                          <w:tab w:val="left" w:pos="360"/>
                        </w:tabs>
                        <w:spacing w:before="120" w:after="0" w:line="360" w:lineRule="atLeast"/>
                        <w:ind w:left="360" w:hanging="360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>●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ab/>
                        <w:t>Females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had </w:t>
                      </w:r>
                      <w:r w:rsidRPr="00165502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higher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rates for nonfatal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hospitalizations and ED visits.   </w:t>
                      </w:r>
                    </w:p>
                    <w:p w14:paraId="0D7469E3" w14:textId="510CA28B" w:rsidR="00BB7B87" w:rsidRPr="006C684A" w:rsidRDefault="00BB7B87" w:rsidP="00A36B9E">
                      <w:pPr>
                        <w:pStyle w:val="NormalWeb"/>
                        <w:tabs>
                          <w:tab w:val="left" w:pos="360"/>
                        </w:tabs>
                        <w:spacing w:before="120" w:after="0" w:line="360" w:lineRule="atLeast"/>
                        <w:ind w:left="360" w:hanging="360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>●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ab/>
                        <w:t xml:space="preserve">Persons ages 85 and older had the </w:t>
                      </w:r>
                      <w:r w:rsidRPr="00165502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highest rates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of fatal and nonfatal fall injuries. This age group had </w:t>
                      </w:r>
                      <w:r w:rsidRPr="00165502">
                        <w:rPr>
                          <w:rFonts w:asciiTheme="minorHAnsi" w:hAnsiTheme="minorHAnsi" w:cstheme="minorBidi"/>
                          <w:color w:val="000000" w:themeColor="dark1"/>
                          <w:highlight w:val="yellow"/>
                        </w:rPr>
                        <w:t>[insert #]</w:t>
                      </w:r>
                      <w:r w:rsidRPr="006C684A">
                        <w:rPr>
                          <w:rFonts w:asciiTheme="minorHAnsi" w:hAnsiTheme="minorHAnsi" w:cstheme="minorBidi"/>
                          <w:color w:val="000000" w:themeColor="dark1"/>
                        </w:rPr>
                        <w:t xml:space="preserve"> 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times the rate of deaths than those aged 65-74. </w:t>
                      </w:r>
                    </w:p>
                    <w:p w14:paraId="460EE721" w14:textId="164DE71F" w:rsidR="00BB7B87" w:rsidRDefault="00BB7B87" w:rsidP="00A36B9E">
                      <w:pPr>
                        <w:pStyle w:val="NormalWeb"/>
                        <w:tabs>
                          <w:tab w:val="left" w:pos="360"/>
                        </w:tabs>
                        <w:spacing w:before="120" w:line="360" w:lineRule="atLeast"/>
                        <w:ind w:left="360" w:hanging="360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>●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ab/>
                      </w:r>
                      <w:r w:rsidRPr="00165502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[Race/ethnicity]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residents had the highest rates of fall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d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eaths and </w:t>
                      </w:r>
                      <w:r w:rsidRPr="00165502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[race/ethnicity]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residents had the lowest.  </w:t>
                      </w:r>
                    </w:p>
                    <w:p w14:paraId="44C5C9A2" w14:textId="4E191C38" w:rsidR="00BB7B87" w:rsidRDefault="00BB7B87" w:rsidP="00B62228">
                      <w:pPr>
                        <w:pStyle w:val="NormalWeb"/>
                        <w:tabs>
                          <w:tab w:val="left" w:pos="360"/>
                        </w:tabs>
                        <w:spacing w:before="120" w:line="360" w:lineRule="atLeast"/>
                        <w:ind w:left="360" w:hanging="360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>●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 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ab/>
                      </w:r>
                      <w:r w:rsidRPr="00165502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[Race/ethnicity]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residents had the highest rates of 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>fall hospitalizations and ED visits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and </w:t>
                      </w:r>
                      <w:r w:rsidRPr="00165502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[race/ethnicity]</w:t>
                      </w:r>
                      <w:r w:rsidRPr="006C684A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residents had the lowest.  </w:t>
                      </w:r>
                    </w:p>
                    <w:p w14:paraId="72D53439" w14:textId="77777777" w:rsidR="00BB7B87" w:rsidRPr="006C684A" w:rsidRDefault="00BB7B87" w:rsidP="00A36B9E">
                      <w:pPr>
                        <w:pStyle w:val="NormalWeb"/>
                        <w:tabs>
                          <w:tab w:val="left" w:pos="360"/>
                        </w:tabs>
                        <w:spacing w:before="120" w:line="360" w:lineRule="atLeast"/>
                        <w:ind w:left="360" w:hanging="360"/>
                        <w:rPr>
                          <w:rFonts w:asciiTheme="minorHAnsi" w:hAnsiTheme="minorHAnsi"/>
                          <w:color w:val="000000" w:themeColor="dark1"/>
                        </w:rPr>
                      </w:pPr>
                    </w:p>
                    <w:p w14:paraId="78416FE1" w14:textId="77777777" w:rsidR="00BB7B87" w:rsidRPr="006C684A" w:rsidRDefault="00BB7B87" w:rsidP="00A36B9E">
                      <w:pPr>
                        <w:pStyle w:val="NormalWeb"/>
                        <w:tabs>
                          <w:tab w:val="left" w:pos="360"/>
                        </w:tabs>
                        <w:spacing w:before="120" w:after="0"/>
                        <w:ind w:left="360" w:hanging="360"/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A36B9E">
        <w:rPr>
          <w:color w:val="FFFFFF" w:themeColor="background1"/>
        </w:rPr>
        <w:br w:type="column"/>
      </w:r>
    </w:p>
    <w:p w14:paraId="25974E75" w14:textId="089CF043" w:rsidR="00A36B9E" w:rsidRDefault="00DD0562">
      <w:pPr>
        <w:contextualSpacing w:val="0"/>
        <w:rPr>
          <w:noProof/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0912" behindDoc="1" locked="0" layoutInCell="1" allowOverlap="1" wp14:anchorId="7C46AA8A" wp14:editId="776D787D">
                <wp:simplePos x="0" y="0"/>
                <wp:positionH relativeFrom="column">
                  <wp:posOffset>287655</wp:posOffset>
                </wp:positionH>
                <wp:positionV relativeFrom="paragraph">
                  <wp:posOffset>29845</wp:posOffset>
                </wp:positionV>
                <wp:extent cx="4668520" cy="466725"/>
                <wp:effectExtent l="0" t="0" r="0" b="9525"/>
                <wp:wrapTight wrapText="bothSides">
                  <wp:wrapPolygon edited="0">
                    <wp:start x="176" y="0"/>
                    <wp:lineTo x="176" y="21159"/>
                    <wp:lineTo x="21330" y="21159"/>
                    <wp:lineTo x="21330" y="0"/>
                    <wp:lineTo x="176" y="0"/>
                  </wp:wrapPolygon>
                </wp:wrapTight>
                <wp:docPr id="27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852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F920C7" w14:textId="77777777" w:rsidR="00BB7B87" w:rsidRPr="00933FFB" w:rsidRDefault="00BB7B87" w:rsidP="00A36B9E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Theme="minorHAnsi" w:hAnsiTheme="minorHAnsi"/>
                                <w:cap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933FFB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projected lifetime costs</w:t>
                            </w:r>
                          </w:p>
                          <w:p w14:paraId="7C6B7989" w14:textId="77777777" w:rsidR="00BB7B87" w:rsidRPr="00D343CC" w:rsidRDefault="00BB7B87" w:rsidP="00A36B9E">
                            <w:pPr>
                              <w:rPr>
                                <w:rFonts w:asciiTheme="minorHAnsi" w:hAnsiTheme="minorHAnsi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46AA8A" id="_x0000_s1070" type="#_x0000_t202" style="position:absolute;margin-left:22.65pt;margin-top:2.35pt;width:367.6pt;height:36.75pt;z-index:-25156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D4ugIAAMQ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" filled="f" stroked="f">
                <v:textbox>
                  <w:txbxContent>
                    <w:p w14:paraId="7CF920C7" w14:textId="77777777" w:rsidR="00BB7B87" w:rsidRPr="00933FFB" w:rsidRDefault="00BB7B87" w:rsidP="00A36B9E">
                      <w:pPr>
                        <w:spacing w:before="60" w:after="0" w:line="259" w:lineRule="auto"/>
                        <w:contextualSpacing w:val="0"/>
                        <w:rPr>
                          <w:rFonts w:asciiTheme="minorHAnsi" w:hAnsiTheme="minorHAnsi"/>
                          <w:caps/>
                          <w:spacing w:val="20"/>
                          <w:sz w:val="32"/>
                          <w:szCs w:val="32"/>
                        </w:rPr>
                      </w:pPr>
                      <w:r w:rsidRPr="00933FFB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>projected lifetime costs</w:t>
                      </w:r>
                    </w:p>
                    <w:p w14:paraId="7C6B7989" w14:textId="77777777" w:rsidR="00BB7B87" w:rsidRPr="00D343CC" w:rsidRDefault="00BB7B87" w:rsidP="00A36B9E">
                      <w:pPr>
                        <w:rPr>
                          <w:rFonts w:asciiTheme="minorHAnsi" w:hAnsiTheme="minorHAnsi"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22076449" w14:textId="744DEDF2" w:rsidR="00E54645" w:rsidRDefault="00DD0562">
      <w:pPr>
        <w:contextualSpacing w:val="0"/>
        <w:rPr>
          <w:color w:val="FFFFFF" w:themeColor="background1"/>
        </w:rPr>
      </w:pPr>
      <w:r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B89096A" wp14:editId="51384CD5">
                <wp:simplePos x="0" y="0"/>
                <wp:positionH relativeFrom="column">
                  <wp:posOffset>266700</wp:posOffset>
                </wp:positionH>
                <wp:positionV relativeFrom="paragraph">
                  <wp:posOffset>40006</wp:posOffset>
                </wp:positionV>
                <wp:extent cx="7042612" cy="628650"/>
                <wp:effectExtent l="0" t="0" r="0" b="0"/>
                <wp:wrapNone/>
                <wp:docPr id="679" name="Text Box 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2612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D47B1D" w14:textId="4B1E3561" w:rsidR="00BB7B87" w:rsidRDefault="00BB7B87">
                            <w:r w:rsidRPr="00063FD2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Lifetime costs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  <w:vertAlign w:val="superscript"/>
                              </w:rPr>
                              <w:t>4</w:t>
                            </w:r>
                            <w:r w:rsidRPr="00063FD2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associated with unintentional fall injuries in </w:t>
                            </w:r>
                            <w:r w:rsidRPr="0083372F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[year]</w:t>
                            </w:r>
                            <w:r w:rsidRPr="00063FD2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among </w:t>
                            </w:r>
                            <w:r w:rsidRPr="0083372F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[insert state]</w:t>
                            </w:r>
                            <w:r w:rsidRPr="00063FD2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 xml:space="preserve"> residents ages 65 and older are estimated to be over $</w:t>
                            </w:r>
                            <w:r w:rsidRPr="0083372F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[insert #</w:t>
                            </w:r>
                            <w:proofErr w:type="gramStart"/>
                            <w:r w:rsidRPr="0083372F">
                              <w:rPr>
                                <w:rFonts w:asciiTheme="minorHAnsi" w:hAnsiTheme="minorHAnsi"/>
                                <w:color w:val="000000" w:themeColor="dark1"/>
                                <w:highlight w:val="yellow"/>
                              </w:rPr>
                              <w:t>]billion</w:t>
                            </w:r>
                            <w:proofErr w:type="gramEnd"/>
                            <w:r w:rsidRPr="00063FD2"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. Most of these costs were associated with injuries requiring hospitalizations</w:t>
                            </w:r>
                            <w:r>
                              <w:rPr>
                                <w:rFonts w:asciiTheme="minorHAnsi" w:hAnsiTheme="minorHAnsi"/>
                                <w:color w:val="000000" w:themeColor="dark1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9096A" id="Text Box 679" o:spid="_x0000_s1071" type="#_x0000_t202" style="position:absolute;margin-left:21pt;margin-top:3.15pt;width:554.55pt;height:49.5pt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" filled="f" stroked="f" strokeweight=".5pt">
                <v:textbox>
                  <w:txbxContent>
                    <w:p w14:paraId="2FD47B1D" w14:textId="4B1E3561" w:rsidR="00BB7B87" w:rsidRDefault="00BB7B87">
                      <w:r w:rsidRPr="00063FD2">
                        <w:rPr>
                          <w:rFonts w:asciiTheme="minorHAnsi" w:hAnsiTheme="minorHAnsi"/>
                          <w:color w:val="000000" w:themeColor="dark1"/>
                        </w:rPr>
                        <w:t>Lifetime costs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  <w:vertAlign w:val="superscript"/>
                        </w:rPr>
                        <w:t>4</w:t>
                      </w:r>
                      <w:r w:rsidRPr="00063FD2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associated with unintentional fall injuries in </w:t>
                      </w:r>
                      <w:r w:rsidRPr="0083372F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[year]</w:t>
                      </w:r>
                      <w:r w:rsidRPr="00063FD2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among </w:t>
                      </w:r>
                      <w:r w:rsidRPr="0083372F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[insert state]</w:t>
                      </w:r>
                      <w:r w:rsidRPr="00063FD2">
                        <w:rPr>
                          <w:rFonts w:asciiTheme="minorHAnsi" w:hAnsiTheme="minorHAnsi"/>
                          <w:color w:val="000000" w:themeColor="dark1"/>
                        </w:rPr>
                        <w:t xml:space="preserve"> residents ages 65 and older are estimated to be over $</w:t>
                      </w:r>
                      <w:r w:rsidRPr="0083372F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[insert #</w:t>
                      </w:r>
                      <w:proofErr w:type="gramStart"/>
                      <w:r w:rsidRPr="0083372F">
                        <w:rPr>
                          <w:rFonts w:asciiTheme="minorHAnsi" w:hAnsiTheme="minorHAnsi"/>
                          <w:color w:val="000000" w:themeColor="dark1"/>
                          <w:highlight w:val="yellow"/>
                        </w:rPr>
                        <w:t>]billion</w:t>
                      </w:r>
                      <w:proofErr w:type="gramEnd"/>
                      <w:r w:rsidRPr="00063FD2">
                        <w:rPr>
                          <w:rFonts w:asciiTheme="minorHAnsi" w:hAnsiTheme="minorHAnsi"/>
                          <w:color w:val="000000" w:themeColor="dark1"/>
                        </w:rPr>
                        <w:t>. Most of these costs were associated with injuries requiring hospitalizations</w:t>
                      </w:r>
                      <w:r>
                        <w:rPr>
                          <w:rFonts w:asciiTheme="minorHAnsi" w:hAnsiTheme="minorHAnsi"/>
                          <w:color w:val="000000" w:themeColor="dark1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7" w:rightFromText="187" w:vertAnchor="page" w:horzAnchor="page" w:tblpX="946" w:tblpY="3466"/>
        <w:tblW w:w="9450" w:type="dxa"/>
        <w:tblLook w:val="04A0" w:firstRow="1" w:lastRow="0" w:firstColumn="1" w:lastColumn="0" w:noHBand="0" w:noVBand="1"/>
      </w:tblPr>
      <w:tblGrid>
        <w:gridCol w:w="1900"/>
        <w:gridCol w:w="1920"/>
        <w:gridCol w:w="1760"/>
        <w:gridCol w:w="1890"/>
        <w:gridCol w:w="1980"/>
      </w:tblGrid>
      <w:tr w:rsidR="00DD0562" w:rsidRPr="00C073ED" w14:paraId="4A53ADC2" w14:textId="77777777" w:rsidTr="00DD0562">
        <w:trPr>
          <w:trHeight w:val="405"/>
        </w:trPr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6B00C57" w14:textId="77777777" w:rsidR="00DD0562" w:rsidRPr="00C073ED" w:rsidRDefault="00DD0562" w:rsidP="00DD05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2AD61BB5" w14:textId="77777777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Number of Injuries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72F1A7C6" w14:textId="40946705" w:rsidR="00DD0562" w:rsidRPr="00C073ED" w:rsidRDefault="00DD0562" w:rsidP="00583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Medical Cost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3BBE3989" w14:textId="184110A6" w:rsidR="00DD0562" w:rsidRPr="00C073ED" w:rsidRDefault="00DD0562" w:rsidP="00583ED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Work Loss Cost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  <w:hideMark/>
          </w:tcPr>
          <w:p w14:paraId="0BB2181C" w14:textId="4CE29342" w:rsidR="00DD0562" w:rsidRPr="00C073ED" w:rsidRDefault="00DD0562" w:rsidP="00583ED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</w:rPr>
            </w:pPr>
            <w:r w:rsidRPr="00C073ED">
              <w:rPr>
                <w:rFonts w:eastAsia="Times New Roman" w:cs="Times New Roman"/>
                <w:b/>
                <w:bCs/>
                <w:color w:val="000000"/>
              </w:rPr>
              <w:t>Combined Cost</w:t>
            </w:r>
          </w:p>
        </w:tc>
      </w:tr>
      <w:tr w:rsidR="00DD0562" w:rsidRPr="00C073ED" w14:paraId="6BBFAEAA" w14:textId="77777777" w:rsidTr="00696B2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F2D" w14:textId="77777777" w:rsidR="00DD0562" w:rsidRPr="00C073ED" w:rsidRDefault="00DD0562" w:rsidP="00DD05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Deaths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BD0B3" w14:textId="3BC293FF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25B71" w14:textId="2BA6DEEA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AAD8F" w14:textId="36385F25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10092" w14:textId="53A9DAB6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D0562" w:rsidRPr="00C073ED" w14:paraId="04B2966A" w14:textId="77777777" w:rsidTr="00696B2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907E" w14:textId="77777777" w:rsidR="00DD0562" w:rsidRPr="00C073ED" w:rsidRDefault="00DD0562" w:rsidP="00DD05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 xml:space="preserve">Hospitalizations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F86F" w14:textId="2877345C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A78D1" w14:textId="1B83C05B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B022" w14:textId="4CFCDBA9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E9C1" w14:textId="32B46113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D0562" w:rsidRPr="00C073ED" w14:paraId="3C5356A4" w14:textId="77777777" w:rsidTr="00696B2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11961" w14:textId="77777777" w:rsidR="00DD0562" w:rsidRPr="00C073ED" w:rsidRDefault="00DD0562" w:rsidP="00DD05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ED Visits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772E9" w14:textId="4F4DB6CB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11DC" w14:textId="49AB64FA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0E1E" w14:textId="75A803EC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C95FF" w14:textId="002063F9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  <w:tr w:rsidR="00DD0562" w:rsidRPr="00C073ED" w14:paraId="55228CAD" w14:textId="77777777" w:rsidTr="00696B2A">
        <w:trPr>
          <w:trHeight w:val="300"/>
        </w:trPr>
        <w:tc>
          <w:tcPr>
            <w:tcW w:w="1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FA6EB" w14:textId="77777777" w:rsidR="00DD0562" w:rsidRPr="00C073ED" w:rsidRDefault="00DD0562" w:rsidP="00DD056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 w:rsidRPr="00C073ED">
              <w:rPr>
                <w:rFonts w:eastAsia="Times New Roman" w:cs="Times New Roman"/>
                <w:color w:val="000000"/>
              </w:rPr>
              <w:t>TOTAL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3814E" w14:textId="21A632D7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45172" w14:textId="4CC44C0B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56087" w14:textId="5202B41B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4D3EA" w14:textId="736A59C4" w:rsidR="00DD0562" w:rsidRPr="00C073ED" w:rsidRDefault="00DD0562" w:rsidP="00DD0562">
            <w:pPr>
              <w:spacing w:after="0" w:line="240" w:lineRule="auto"/>
              <w:jc w:val="right"/>
              <w:rPr>
                <w:rFonts w:eastAsia="Times New Roman" w:cs="Times New Roman"/>
                <w:b/>
                <w:bCs/>
                <w:color w:val="00000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141" w:tblpY="76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4500"/>
      </w:tblGrid>
      <w:tr w:rsidR="00DD0562" w:rsidRPr="006D34DF" w14:paraId="17BCD7A8" w14:textId="77777777" w:rsidTr="002B36B3">
        <w:trPr>
          <w:trHeight w:val="356"/>
        </w:trPr>
        <w:tc>
          <w:tcPr>
            <w:tcW w:w="3600" w:type="dxa"/>
          </w:tcPr>
          <w:p w14:paraId="28C58D1F" w14:textId="455BE524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poor mental</w:t>
            </w:r>
            <w:r w:rsidR="002B36B3">
              <w:rPr>
                <w:sz w:val="20"/>
                <w:szCs w:val="20"/>
                <w:highlight w:val="yellow"/>
              </w:rPr>
              <w:t xml:space="preserve"> </w:t>
            </w:r>
            <w:r w:rsidRPr="005041B7">
              <w:rPr>
                <w:sz w:val="20"/>
                <w:szCs w:val="20"/>
                <w:highlight w:val="yellow"/>
              </w:rPr>
              <w:t>health/depression </w:t>
            </w:r>
          </w:p>
        </w:tc>
        <w:tc>
          <w:tcPr>
            <w:tcW w:w="4500" w:type="dxa"/>
          </w:tcPr>
          <w:p w14:paraId="3DC3B328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coronary artery disease (CAD)</w:t>
            </w:r>
          </w:p>
        </w:tc>
      </w:tr>
      <w:tr w:rsidR="00DD0562" w:rsidRPr="006D34DF" w14:paraId="16F88B93" w14:textId="77777777" w:rsidTr="002B36B3">
        <w:trPr>
          <w:trHeight w:val="357"/>
        </w:trPr>
        <w:tc>
          <w:tcPr>
            <w:tcW w:w="3600" w:type="dxa"/>
          </w:tcPr>
          <w:p w14:paraId="42A9FE81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diabetes        </w:t>
            </w:r>
          </w:p>
        </w:tc>
        <w:tc>
          <w:tcPr>
            <w:tcW w:w="4500" w:type="dxa"/>
          </w:tcPr>
          <w:p w14:paraId="0E9576BB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chronic obstructive pulmonary disease (COPD)</w:t>
            </w:r>
          </w:p>
        </w:tc>
      </w:tr>
      <w:tr w:rsidR="00DD0562" w:rsidRPr="006D34DF" w14:paraId="2DC3B89E" w14:textId="77777777" w:rsidTr="002B36B3">
        <w:trPr>
          <w:trHeight w:val="337"/>
        </w:trPr>
        <w:tc>
          <w:tcPr>
            <w:tcW w:w="3600" w:type="dxa"/>
          </w:tcPr>
          <w:p w14:paraId="580F3D40" w14:textId="7153656F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cancer    </w:t>
            </w:r>
          </w:p>
        </w:tc>
        <w:tc>
          <w:tcPr>
            <w:tcW w:w="4500" w:type="dxa"/>
          </w:tcPr>
          <w:p w14:paraId="5BAD9897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 xml:space="preserve">obesity </w:t>
            </w:r>
          </w:p>
        </w:tc>
      </w:tr>
      <w:tr w:rsidR="00DD0562" w:rsidRPr="006D34DF" w14:paraId="43DD8918" w14:textId="77777777" w:rsidTr="002B36B3">
        <w:trPr>
          <w:trHeight w:val="337"/>
        </w:trPr>
        <w:tc>
          <w:tcPr>
            <w:tcW w:w="3600" w:type="dxa"/>
          </w:tcPr>
          <w:p w14:paraId="488E3E1E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asthma           </w:t>
            </w:r>
          </w:p>
        </w:tc>
        <w:tc>
          <w:tcPr>
            <w:tcW w:w="4500" w:type="dxa"/>
          </w:tcPr>
          <w:p w14:paraId="13F1F1FF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no exercise</w:t>
            </w:r>
          </w:p>
        </w:tc>
      </w:tr>
      <w:tr w:rsidR="00DD0562" w:rsidRPr="006D34DF" w14:paraId="4F0167D4" w14:textId="77777777" w:rsidTr="00583ED7">
        <w:trPr>
          <w:trHeight w:val="420"/>
        </w:trPr>
        <w:tc>
          <w:tcPr>
            <w:tcW w:w="3600" w:type="dxa"/>
          </w:tcPr>
          <w:p w14:paraId="24E1462C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 w:rsidRPr="005041B7">
              <w:rPr>
                <w:sz w:val="20"/>
                <w:szCs w:val="20"/>
                <w:highlight w:val="yellow"/>
              </w:rPr>
              <w:t>stroke</w:t>
            </w:r>
          </w:p>
        </w:tc>
        <w:tc>
          <w:tcPr>
            <w:tcW w:w="4500" w:type="dxa"/>
          </w:tcPr>
          <w:p w14:paraId="714DC166" w14:textId="77777777" w:rsidR="00DD0562" w:rsidRPr="005041B7" w:rsidRDefault="00DD0562" w:rsidP="00DD0562">
            <w:pPr>
              <w:pStyle w:val="ListParagraph"/>
              <w:numPr>
                <w:ilvl w:val="0"/>
                <w:numId w:val="19"/>
              </w:numPr>
              <w:contextualSpacing w:val="0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>disability</w:t>
            </w:r>
            <w:r w:rsidRPr="00AA3568">
              <w:rPr>
                <w:sz w:val="20"/>
                <w:szCs w:val="20"/>
                <w:highlight w:val="yellow"/>
                <w:vertAlign w:val="superscript"/>
              </w:rPr>
              <w:t>6</w:t>
            </w:r>
          </w:p>
        </w:tc>
      </w:tr>
    </w:tbl>
    <w:p w14:paraId="72280C0D" w14:textId="3D5EC554" w:rsidR="006D34DF" w:rsidRDefault="002A18A1">
      <w:pPr>
        <w:contextualSpacing w:val="0"/>
        <w:rPr>
          <w:color w:val="FFFFFF" w:themeColor="background1"/>
        </w:rPr>
      </w:pPr>
      <w:r w:rsidRPr="00404D31">
        <w:rPr>
          <w:noProof/>
        </w:rPr>
        <mc:AlternateContent>
          <mc:Choice Requires="wps">
            <w:drawing>
              <wp:anchor distT="0" distB="0" distL="114300" distR="114300" simplePos="0" relativeHeight="251758080" behindDoc="1" locked="0" layoutInCell="1" allowOverlap="1" wp14:anchorId="64AFFF75" wp14:editId="3791E252">
                <wp:simplePos x="0" y="0"/>
                <wp:positionH relativeFrom="column">
                  <wp:posOffset>304800</wp:posOffset>
                </wp:positionH>
                <wp:positionV relativeFrom="paragraph">
                  <wp:posOffset>1993900</wp:posOffset>
                </wp:positionV>
                <wp:extent cx="3314700" cy="2781300"/>
                <wp:effectExtent l="0" t="0" r="0" b="0"/>
                <wp:wrapSquare wrapText="bothSides"/>
                <wp:docPr id="686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4700" cy="278130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099FD7" w14:textId="11CFD7A4" w:rsidR="00BB7B87" w:rsidRDefault="00BB7B87" w:rsidP="008A258A">
                            <w:pPr>
                              <w:pStyle w:val="CommentText"/>
                              <w:numPr>
                                <w:ilvl w:val="0"/>
                                <w:numId w:val="16"/>
                              </w:numPr>
                              <w:spacing w:before="120" w:after="120" w:line="269" w:lineRule="auto"/>
                              <w:contextualSpacing w:val="0"/>
                              <w:rPr>
                                <w:sz w:val="22"/>
                                <w:szCs w:val="22"/>
                              </w:rPr>
                            </w:pPr>
                            <w:r w:rsidRPr="003951A9">
                              <w:rPr>
                                <w:sz w:val="22"/>
                                <w:szCs w:val="22"/>
                              </w:rPr>
                              <w:t xml:space="preserve">The Behavioral Risk Factor Surveillance Survey (BRFSS) is a statewide phone survey of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community dwelling (i.e. non-institutionalized) </w:t>
                            </w:r>
                            <w:r w:rsidRPr="0083372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[insert state]</w:t>
                            </w:r>
                            <w:r w:rsidRPr="003951A9">
                              <w:rPr>
                                <w:sz w:val="22"/>
                                <w:szCs w:val="22"/>
                              </w:rPr>
                              <w:t xml:space="preserve"> adults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.  It provides self-reported data on a variety of topics, including falls, fall-related injuries, and medical conditions.  </w:t>
                            </w:r>
                            <w:r w:rsidRPr="003951A9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F90F71" w14:textId="3F45E834" w:rsidR="00BB7B87" w:rsidRPr="00D35915" w:rsidRDefault="00BB7B87" w:rsidP="008A258A">
                            <w:pPr>
                              <w:pStyle w:val="CommentText"/>
                              <w:numPr>
                                <w:ilvl w:val="0"/>
                                <w:numId w:val="16"/>
                              </w:numPr>
                              <w:spacing w:before="120" w:after="120" w:line="269" w:lineRule="auto"/>
                              <w:ind w:left="180" w:hanging="180"/>
                              <w:contextualSpacing w:val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In </w:t>
                            </w:r>
                            <w:r w:rsidRPr="00755A6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[year]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, an estimated </w:t>
                            </w:r>
                            <w:r w:rsidRPr="00755A6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[insert #]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 of </w:t>
                            </w:r>
                            <w:r w:rsidRPr="00755A6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[insert state]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 adults ages 65 and older reported having fallen and </w:t>
                            </w:r>
                            <w:r w:rsidRPr="00755A6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[insert #</w:t>
                            </w:r>
                            <w:proofErr w:type="gramStart"/>
                            <w:r w:rsidRPr="00755A6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]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>%</w:t>
                            </w:r>
                            <w:proofErr w:type="gramEnd"/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 reported a fall-related injury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in the past 12 months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.  </w:t>
                            </w:r>
                          </w:p>
                          <w:p w14:paraId="20D244A9" w14:textId="77777777" w:rsidR="00BB7B87" w:rsidRPr="00D35915" w:rsidRDefault="00BB7B87" w:rsidP="00D04A84">
                            <w:pPr>
                              <w:pStyle w:val="CommentText"/>
                              <w:numPr>
                                <w:ilvl w:val="0"/>
                                <w:numId w:val="16"/>
                              </w:numPr>
                              <w:spacing w:before="120" w:after="120" w:line="269" w:lineRule="auto"/>
                              <w:ind w:left="180" w:hanging="180"/>
                              <w:contextualSpacing w:val="0"/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Older </w:t>
                            </w:r>
                            <w:r w:rsidRPr="00755A6F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[insert state]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 xml:space="preserve"> adults who reported the following conditions were significantly </w:t>
                            </w:r>
                            <w:r w:rsidRPr="00D35915">
                              <w:rPr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</w:rPr>
                              <w:t>more likely</w:t>
                            </w:r>
                            <w:r>
                              <w:rPr>
                                <w:bCs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>5</w:t>
                            </w:r>
                            <w:r w:rsidRPr="00D35915">
                              <w:rPr>
                                <w:bCs/>
                                <w:iCs/>
                                <w:sz w:val="22"/>
                                <w:szCs w:val="22"/>
                                <w:vertAlign w:val="superscript"/>
                              </w:rPr>
                              <w:t xml:space="preserve"> </w:t>
                            </w:r>
                            <w:r w:rsidRPr="00D35915">
                              <w:rPr>
                                <w:sz w:val="22"/>
                                <w:szCs w:val="22"/>
                              </w:rPr>
                              <w:t>to report falls and fall-related injuries in the past 12 months: </w:t>
                            </w:r>
                          </w:p>
                          <w:p w14:paraId="3DA0BC5F" w14:textId="77777777" w:rsidR="00BB7B87" w:rsidRDefault="00BB7B87" w:rsidP="00A36B9E">
                            <w:pPr>
                              <w:pStyle w:val="NormalWeb"/>
                              <w:spacing w:after="0" w:line="260" w:lineRule="atLeast"/>
                              <w:rPr>
                                <w:rFonts w:asciiTheme="minorHAnsi" w:hAnsi="Calibri" w:cstheme="minorBidi"/>
                                <w:color w:val="000000" w:themeColor="dark1"/>
                                <w:sz w:val="22"/>
                                <w:szCs w:val="22"/>
                              </w:rPr>
                            </w:pPr>
                          </w:p>
                          <w:p w14:paraId="5A674C19" w14:textId="77777777" w:rsidR="00BB7B87" w:rsidRDefault="00BB7B87" w:rsidP="00A36B9E"/>
                        </w:txbxContent>
                      </wps:txbx>
                      <wps:bodyPr vertOverflow="clip" horzOverflow="clip" wrap="square" tIns="9144" rIns="0" bIns="9144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FFF75" id="_x0000_s1072" type="#_x0000_t202" style="position:absolute;margin-left:24pt;margin-top:157pt;width:261pt;height:219pt;z-index:-25155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" filled="f" stroked="f">
                <v:textbox inset=",.72pt,0,.72pt">
                  <w:txbxContent>
                    <w:p w14:paraId="4F099FD7" w14:textId="11CFD7A4" w:rsidR="00BB7B87" w:rsidRDefault="00BB7B87" w:rsidP="008A258A">
                      <w:pPr>
                        <w:pStyle w:val="CommentText"/>
                        <w:numPr>
                          <w:ilvl w:val="0"/>
                          <w:numId w:val="16"/>
                        </w:numPr>
                        <w:spacing w:before="120" w:after="120" w:line="269" w:lineRule="auto"/>
                        <w:contextualSpacing w:val="0"/>
                        <w:rPr>
                          <w:sz w:val="22"/>
                          <w:szCs w:val="22"/>
                        </w:rPr>
                      </w:pPr>
                      <w:r w:rsidRPr="003951A9">
                        <w:rPr>
                          <w:sz w:val="22"/>
                          <w:szCs w:val="22"/>
                        </w:rPr>
                        <w:t xml:space="preserve">The Behavioral Risk Factor Surveillance Survey (BRFSS) is a statewide phone survey of </w:t>
                      </w:r>
                      <w:r>
                        <w:rPr>
                          <w:sz w:val="22"/>
                          <w:szCs w:val="22"/>
                        </w:rPr>
                        <w:t xml:space="preserve">community dwelling (i.e. non-institutionalized) </w:t>
                      </w:r>
                      <w:r w:rsidRPr="0083372F">
                        <w:rPr>
                          <w:sz w:val="22"/>
                          <w:szCs w:val="22"/>
                          <w:highlight w:val="yellow"/>
                        </w:rPr>
                        <w:t>[insert state]</w:t>
                      </w:r>
                      <w:r w:rsidRPr="003951A9">
                        <w:rPr>
                          <w:sz w:val="22"/>
                          <w:szCs w:val="22"/>
                        </w:rPr>
                        <w:t xml:space="preserve"> adults</w:t>
                      </w:r>
                      <w:r>
                        <w:rPr>
                          <w:sz w:val="22"/>
                          <w:szCs w:val="22"/>
                        </w:rPr>
                        <w:t xml:space="preserve">.  It provides self-reported data on a variety of topics, including falls, fall-related injuries, and medical conditions.  </w:t>
                      </w:r>
                      <w:r w:rsidRPr="003951A9">
                        <w:rPr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F90F71" w14:textId="3F45E834" w:rsidR="00BB7B87" w:rsidRPr="00D35915" w:rsidRDefault="00BB7B87" w:rsidP="008A258A">
                      <w:pPr>
                        <w:pStyle w:val="CommentText"/>
                        <w:numPr>
                          <w:ilvl w:val="0"/>
                          <w:numId w:val="16"/>
                        </w:numPr>
                        <w:spacing w:before="120" w:after="120" w:line="269" w:lineRule="auto"/>
                        <w:ind w:left="180" w:hanging="180"/>
                        <w:contextualSpacing w:val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D35915">
                        <w:rPr>
                          <w:sz w:val="22"/>
                          <w:szCs w:val="22"/>
                        </w:rPr>
                        <w:t xml:space="preserve">In </w:t>
                      </w:r>
                      <w:r w:rsidRPr="00755A6F">
                        <w:rPr>
                          <w:sz w:val="22"/>
                          <w:szCs w:val="22"/>
                          <w:highlight w:val="yellow"/>
                        </w:rPr>
                        <w:t>[year]</w:t>
                      </w:r>
                      <w:r w:rsidRPr="00D35915">
                        <w:rPr>
                          <w:sz w:val="22"/>
                          <w:szCs w:val="22"/>
                        </w:rPr>
                        <w:t xml:space="preserve">, an estimated </w:t>
                      </w:r>
                      <w:r w:rsidRPr="00755A6F">
                        <w:rPr>
                          <w:sz w:val="22"/>
                          <w:szCs w:val="22"/>
                          <w:highlight w:val="yellow"/>
                        </w:rPr>
                        <w:t>[insert #]</w:t>
                      </w:r>
                      <w:r w:rsidRPr="00D35915">
                        <w:rPr>
                          <w:sz w:val="22"/>
                          <w:szCs w:val="22"/>
                        </w:rPr>
                        <w:t xml:space="preserve"> of </w:t>
                      </w:r>
                      <w:r w:rsidRPr="00755A6F">
                        <w:rPr>
                          <w:sz w:val="22"/>
                          <w:szCs w:val="22"/>
                          <w:highlight w:val="yellow"/>
                        </w:rPr>
                        <w:t>[insert state]</w:t>
                      </w:r>
                      <w:r w:rsidRPr="00D35915">
                        <w:rPr>
                          <w:sz w:val="22"/>
                          <w:szCs w:val="22"/>
                        </w:rPr>
                        <w:t xml:space="preserve"> adults ages 65 and older reported having fallen and </w:t>
                      </w:r>
                      <w:r w:rsidRPr="00755A6F">
                        <w:rPr>
                          <w:sz w:val="22"/>
                          <w:szCs w:val="22"/>
                          <w:highlight w:val="yellow"/>
                        </w:rPr>
                        <w:t>[insert #]</w:t>
                      </w:r>
                      <w:r w:rsidRPr="00D35915">
                        <w:rPr>
                          <w:sz w:val="22"/>
                          <w:szCs w:val="22"/>
                        </w:rPr>
                        <w:t xml:space="preserve">% reported a fall-related injury </w:t>
                      </w:r>
                      <w:r>
                        <w:rPr>
                          <w:sz w:val="22"/>
                          <w:szCs w:val="22"/>
                        </w:rPr>
                        <w:t>in the past 12 months</w:t>
                      </w:r>
                      <w:r w:rsidRPr="00D35915">
                        <w:rPr>
                          <w:sz w:val="22"/>
                          <w:szCs w:val="22"/>
                        </w:rPr>
                        <w:t xml:space="preserve">.  </w:t>
                      </w:r>
                    </w:p>
                    <w:p w14:paraId="20D244A9" w14:textId="77777777" w:rsidR="00BB7B87" w:rsidRPr="00D35915" w:rsidRDefault="00BB7B87" w:rsidP="00D04A84">
                      <w:pPr>
                        <w:pStyle w:val="CommentText"/>
                        <w:numPr>
                          <w:ilvl w:val="0"/>
                          <w:numId w:val="16"/>
                        </w:numPr>
                        <w:spacing w:before="120" w:after="120" w:line="269" w:lineRule="auto"/>
                        <w:ind w:left="180" w:hanging="180"/>
                        <w:contextualSpacing w:val="0"/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D35915">
                        <w:rPr>
                          <w:sz w:val="22"/>
                          <w:szCs w:val="22"/>
                        </w:rPr>
                        <w:t xml:space="preserve">Older </w:t>
                      </w:r>
                      <w:r w:rsidRPr="00755A6F">
                        <w:rPr>
                          <w:sz w:val="22"/>
                          <w:szCs w:val="22"/>
                          <w:highlight w:val="yellow"/>
                        </w:rPr>
                        <w:t>[insert state]</w:t>
                      </w:r>
                      <w:r w:rsidRPr="00D35915">
                        <w:rPr>
                          <w:sz w:val="22"/>
                          <w:szCs w:val="22"/>
                        </w:rPr>
                        <w:t xml:space="preserve"> adults who reported the following conditions were significantly </w:t>
                      </w:r>
                      <w:r w:rsidRPr="00D35915">
                        <w:rPr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</w:rPr>
                        <w:t>more likely</w:t>
                      </w:r>
                      <w:r>
                        <w:rPr>
                          <w:bCs/>
                          <w:iCs/>
                          <w:sz w:val="22"/>
                          <w:szCs w:val="22"/>
                          <w:vertAlign w:val="superscript"/>
                        </w:rPr>
                        <w:t>5</w:t>
                      </w:r>
                      <w:r w:rsidRPr="00D35915">
                        <w:rPr>
                          <w:bCs/>
                          <w:iCs/>
                          <w:sz w:val="22"/>
                          <w:szCs w:val="22"/>
                          <w:vertAlign w:val="superscript"/>
                        </w:rPr>
                        <w:t xml:space="preserve"> </w:t>
                      </w:r>
                      <w:r w:rsidRPr="00D35915">
                        <w:rPr>
                          <w:sz w:val="22"/>
                          <w:szCs w:val="22"/>
                        </w:rPr>
                        <w:t>to report falls and fall-related injuries in the past 12 months: </w:t>
                      </w:r>
                    </w:p>
                    <w:p w14:paraId="3DA0BC5F" w14:textId="77777777" w:rsidR="00BB7B87" w:rsidRDefault="00BB7B87" w:rsidP="00A36B9E">
                      <w:pPr>
                        <w:pStyle w:val="NormalWeb"/>
                        <w:spacing w:after="0" w:line="260" w:lineRule="atLeast"/>
                        <w:rPr>
                          <w:rFonts w:asciiTheme="minorHAnsi" w:hAnsi="Calibri" w:cstheme="minorBidi"/>
                          <w:color w:val="000000" w:themeColor="dark1"/>
                          <w:sz w:val="22"/>
                          <w:szCs w:val="22"/>
                        </w:rPr>
                      </w:pPr>
                    </w:p>
                    <w:p w14:paraId="5A674C19" w14:textId="77777777" w:rsidR="00BB7B87" w:rsidRDefault="00BB7B87" w:rsidP="00A36B9E"/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 w:rsidR="00A117F0">
        <w:rPr>
          <w:noProof/>
        </w:rPr>
        <w:drawing>
          <wp:anchor distT="0" distB="0" distL="114300" distR="114300" simplePos="0" relativeHeight="251763200" behindDoc="1" locked="0" layoutInCell="1" allowOverlap="1" wp14:anchorId="0BB9FE79" wp14:editId="1C289E6A">
            <wp:simplePos x="0" y="0"/>
            <wp:positionH relativeFrom="margin">
              <wp:posOffset>3857625</wp:posOffset>
            </wp:positionH>
            <wp:positionV relativeFrom="paragraph">
              <wp:posOffset>2727325</wp:posOffset>
            </wp:positionV>
            <wp:extent cx="3800475" cy="2085975"/>
            <wp:effectExtent l="0" t="0" r="0" b="0"/>
            <wp:wrapTight wrapText="bothSides">
              <wp:wrapPolygon edited="0">
                <wp:start x="0" y="0"/>
                <wp:lineTo x="0" y="21304"/>
                <wp:lineTo x="21438" y="21304"/>
                <wp:lineTo x="21438" y="0"/>
                <wp:lineTo x="0" y="0"/>
              </wp:wrapPolygon>
            </wp:wrapTight>
            <wp:docPr id="688" name="Chart 68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AF0659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0C8F63FA" wp14:editId="68C0762B">
                <wp:simplePos x="0" y="0"/>
                <wp:positionH relativeFrom="column">
                  <wp:posOffset>415290</wp:posOffset>
                </wp:positionH>
                <wp:positionV relativeFrom="paragraph">
                  <wp:posOffset>6689090</wp:posOffset>
                </wp:positionV>
                <wp:extent cx="6883519" cy="0"/>
                <wp:effectExtent l="0" t="0" r="31750" b="19050"/>
                <wp:wrapNone/>
                <wp:docPr id="699" name="Straight Connector 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83519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6C84BD" id="Straight Connector 699" o:spid="_x0000_s1026" style="position:absolute;z-index:251779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.7pt,526.7pt" to="574.7pt,5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" strokecolor="#4579b8 [3044]" strokeweight="1.5pt"/>
            </w:pict>
          </mc:Fallback>
        </mc:AlternateContent>
      </w:r>
      <w:r w:rsidR="00DD0562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53984" behindDoc="1" locked="0" layoutInCell="1" allowOverlap="1" wp14:anchorId="02537F23" wp14:editId="314E60FF">
                <wp:simplePos x="0" y="0"/>
                <wp:positionH relativeFrom="margin">
                  <wp:posOffset>443865</wp:posOffset>
                </wp:positionH>
                <wp:positionV relativeFrom="page">
                  <wp:posOffset>8477885</wp:posOffset>
                </wp:positionV>
                <wp:extent cx="7028121" cy="1470660"/>
                <wp:effectExtent l="0" t="0" r="0" b="0"/>
                <wp:wrapTight wrapText="bothSides">
                  <wp:wrapPolygon edited="0">
                    <wp:start x="176" y="0"/>
                    <wp:lineTo x="176" y="21264"/>
                    <wp:lineTo x="21372" y="21264"/>
                    <wp:lineTo x="21372" y="0"/>
                    <wp:lineTo x="176" y="0"/>
                  </wp:wrapPolygon>
                </wp:wrapTight>
                <wp:docPr id="682" name="Text Box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8121" cy="1470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9566A1" w14:textId="77777777" w:rsidR="00BB7B87" w:rsidRDefault="00BB7B87" w:rsidP="00D35915">
                            <w:pPr>
                              <w:spacing w:before="100" w:beforeAutospacing="1" w:after="100" w:afterAutospacing="1" w:line="240" w:lineRule="atLeast"/>
                              <w:ind w:left="-130"/>
                              <w:rPr>
                                <w:rFonts w:cs="Arial"/>
                                <w:iCs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</w:pPr>
                            <w:r>
                              <w:rPr>
                                <w:rFonts w:eastAsia="Times New Roman" w:cs="Arial"/>
                                <w:color w:val="333333"/>
                                <w:sz w:val="20"/>
                                <w:szCs w:val="20"/>
                                <w:vertAlign w:val="superscript"/>
                              </w:rPr>
                              <w:t>4</w:t>
                            </w:r>
                            <w:r w:rsidRPr="00B77E45">
                              <w:rPr>
                                <w:rFonts w:eastAsia="Times New Roman" w:cs="Arial"/>
                                <w:color w:val="333333"/>
                                <w:sz w:val="16"/>
                                <w:szCs w:val="16"/>
                              </w:rPr>
                              <w:t xml:space="preserve">Costs were calculated using the CDC’s WISQARS Cost Module application which provides cost estimates for </w:t>
                            </w:r>
                            <w:r w:rsidRPr="00B77E45">
                              <w:rPr>
                                <w:rFonts w:cs="Arial"/>
                                <w:iCs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medical and work loss for injury-related deaths, hospitalizations, and emergency department visits. </w:t>
                            </w:r>
                            <w:hyperlink r:id="rId37" w:history="1">
                              <w:r w:rsidRPr="00B77E45">
                                <w:rPr>
                                  <w:rStyle w:val="Hyperlink"/>
                                  <w:rFonts w:cs="Arial"/>
                                  <w:iCs/>
                                  <w:sz w:val="16"/>
                                  <w:szCs w:val="16"/>
                                  <w:lang w:val="en"/>
                                </w:rPr>
                                <w:t>http://www.cdc.gov/injury/wisqars/</w:t>
                              </w:r>
                            </w:hyperlink>
                            <w:r w:rsidRPr="00B77E45">
                              <w:rPr>
                                <w:rFonts w:cs="Arial"/>
                                <w:iCs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iCs/>
                                <w:color w:val="000000"/>
                                <w:sz w:val="16"/>
                                <w:szCs w:val="16"/>
                                <w:lang w:val="en"/>
                              </w:rPr>
                              <w:t>.</w:t>
                            </w:r>
                          </w:p>
                          <w:p w14:paraId="578EF512" w14:textId="23A132CD" w:rsidR="00BB7B87" w:rsidRPr="00730096" w:rsidRDefault="00BB7B87" w:rsidP="00D35915">
                            <w:pPr>
                              <w:spacing w:before="100" w:beforeAutospacing="1" w:after="100" w:afterAutospacing="1" w:line="240" w:lineRule="atLeast"/>
                              <w:ind w:left="-130"/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730096">
                              <w:rPr>
                                <w:rFonts w:asciiTheme="minorHAnsi" w:hAnsiTheme="minorHAnsi"/>
                                <w:color w:val="000000" w:themeColor="dark1"/>
                                <w:sz w:val="20"/>
                                <w:szCs w:val="20"/>
                                <w:highlight w:val="yellow"/>
                                <w:vertAlign w:val="superscript"/>
                              </w:rPr>
                              <w:t>5</w:t>
                            </w:r>
                            <w:r w:rsidRPr="00730096">
                              <w:rPr>
                                <w:rFonts w:asciiTheme="minorHAnsi"/>
                                <w:color w:val="000000" w:themeColor="dark1"/>
                                <w:sz w:val="16"/>
                                <w:szCs w:val="16"/>
                                <w:highlight w:val="yellow"/>
                              </w:rPr>
                              <w:t xml:space="preserve">These conditions are statistically significant at the (P&lt;.05 level). </w:t>
                            </w:r>
                            <w:r>
                              <w:rPr>
                                <w:rFonts w:asciiTheme="minorHAnsi"/>
                                <w:color w:val="000000" w:themeColor="dark1"/>
                                <w:sz w:val="16"/>
                                <w:szCs w:val="16"/>
                                <w:highlight w:val="yellow"/>
                              </w:rPr>
                              <w:t xml:space="preserve">However, causality shouldn’t be assumed.  </w:t>
                            </w:r>
                            <w:r w:rsidRPr="00730096">
                              <w:rPr>
                                <w:rFonts w:asciiTheme="minorHAnsi"/>
                                <w:color w:val="000000" w:themeColor="dark1"/>
                                <w:sz w:val="16"/>
                                <w:szCs w:val="16"/>
                                <w:highlight w:val="yellow"/>
                              </w:rPr>
                              <w:t>Selected c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hronic health conditions: respondents reported “Yes” to </w:t>
                            </w:r>
                            <w:r w:rsidRPr="00730096"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EVER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having been diagnosed with: Diabetes; Asthma; Stroke; Cancer; Depression</w:t>
                            </w:r>
                            <w:r w:rsidR="00E31F70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;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Chronic obstructive pulmonary disease (COPD); Coronary artery disease (CAD)/Angina </w:t>
                            </w:r>
                            <w:r w:rsidRPr="00730096"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or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with Myocardial infarction. Poor mental health includes persons who reported experiencing 14+ days of poor mental health in the 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  <w:u w:val="single"/>
                              </w:rPr>
                              <w:t>past month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. Respondents are asked their height and weight to calculate BMI.</w:t>
                            </w:r>
                            <w:r w:rsidRPr="00730096">
                              <w:rPr>
                                <w:color w:val="000000"/>
                                <w:highlight w:val="yellow"/>
                              </w:rPr>
                              <w:t xml:space="preserve"> 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Obesity is defined as a BMI greater than or equal to 30.0. Exercise is defined as respondents reporting “No” to </w:t>
                            </w:r>
                            <w:r w:rsidRPr="00730096">
                              <w:rPr>
                                <w:b/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ANY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 xml:space="preserve"> leisure-time physical activity. </w:t>
                            </w:r>
                          </w:p>
                          <w:p w14:paraId="225C916D" w14:textId="72A44485" w:rsidR="00BB7B87" w:rsidRPr="00B77E45" w:rsidRDefault="00BB7B87" w:rsidP="00A36B9E">
                            <w:pPr>
                              <w:spacing w:before="100" w:beforeAutospacing="1" w:after="100" w:afterAutospacing="1" w:line="240" w:lineRule="atLeast"/>
                              <w:ind w:left="-130"/>
                              <w:rPr>
                                <w:rFonts w:eastAsia="Times New Roman" w:cs="Arial"/>
                                <w:color w:val="333333"/>
                                <w:sz w:val="16"/>
                                <w:szCs w:val="16"/>
                              </w:rPr>
                            </w:pP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  <w:vertAlign w:val="superscript"/>
                              </w:rPr>
                              <w:t>6</w:t>
                            </w:r>
                            <w:r w:rsidRPr="00730096">
                              <w:rPr>
                                <w:color w:val="000000"/>
                                <w:sz w:val="16"/>
                                <w:szCs w:val="16"/>
                                <w:highlight w:val="yellow"/>
                              </w:rPr>
                              <w:t>Disability is defined as having one or more of the following conditions for at least one year; (1) impairment or health problem that limited activities or caused cognitive difficulties, (2) used special equipment or required help from others to get around.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5443CCED" w14:textId="77777777" w:rsidR="00BB7B87" w:rsidRDefault="00BB7B87" w:rsidP="00A36B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37F23" id="_x0000_t202" coordsize="21600,21600" o:spt="202" path="m,l,21600r21600,l21600,xe">
                <v:stroke joinstyle="miter"/>
                <v:path gradientshapeok="t" o:connecttype="rect"/>
              </v:shapetype>
              <v:shape id="Text Box 682" o:spid="_x0000_s1073" type="#_x0000_t202" style="position:absolute;margin-left:34.95pt;margin-top:667.55pt;width:553.4pt;height:115.8pt;z-index:-251562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" filled="f" stroked="f" strokeweight=".5pt">
                <v:textbox>
                  <w:txbxContent>
                    <w:p w14:paraId="2D9566A1" w14:textId="77777777" w:rsidR="00BB7B87" w:rsidRDefault="00BB7B87" w:rsidP="00D35915">
                      <w:pPr>
                        <w:spacing w:before="100" w:beforeAutospacing="1" w:after="100" w:afterAutospacing="1" w:line="240" w:lineRule="atLeast"/>
                        <w:ind w:left="-130"/>
                        <w:rPr>
                          <w:rFonts w:cs="Arial"/>
                          <w:iCs/>
                          <w:color w:val="000000"/>
                          <w:sz w:val="16"/>
                          <w:szCs w:val="16"/>
                          <w:lang w:val="en"/>
                        </w:rPr>
                      </w:pPr>
                      <w:r>
                        <w:rPr>
                          <w:rFonts w:eastAsia="Times New Roman" w:cs="Arial"/>
                          <w:color w:val="333333"/>
                          <w:sz w:val="20"/>
                          <w:szCs w:val="20"/>
                          <w:vertAlign w:val="superscript"/>
                        </w:rPr>
                        <w:t>4</w:t>
                      </w:r>
                      <w:r w:rsidRPr="00B77E45">
                        <w:rPr>
                          <w:rFonts w:eastAsia="Times New Roman" w:cs="Arial"/>
                          <w:color w:val="333333"/>
                          <w:sz w:val="16"/>
                          <w:szCs w:val="16"/>
                        </w:rPr>
                        <w:t xml:space="preserve">Costs were calculated using the CDC’s WISQARS Cost Module application which provides cost estimates for </w:t>
                      </w:r>
                      <w:r w:rsidRPr="00B77E45">
                        <w:rPr>
                          <w:rFonts w:cs="Arial"/>
                          <w:iCs/>
                          <w:color w:val="000000"/>
                          <w:sz w:val="16"/>
                          <w:szCs w:val="16"/>
                          <w:lang w:val="en"/>
                        </w:rPr>
                        <w:t xml:space="preserve">medical and work loss for injury-related deaths, hospitalizations, and emergency department visits. </w:t>
                      </w:r>
                      <w:hyperlink r:id="rId38" w:history="1">
                        <w:r w:rsidRPr="00B77E45">
                          <w:rPr>
                            <w:rStyle w:val="Hyperlink"/>
                            <w:rFonts w:cs="Arial"/>
                            <w:iCs/>
                            <w:sz w:val="16"/>
                            <w:szCs w:val="16"/>
                            <w:lang w:val="en"/>
                          </w:rPr>
                          <w:t>http://www.cdc.gov/injury/wisqars/</w:t>
                        </w:r>
                      </w:hyperlink>
                      <w:r w:rsidRPr="00B77E45">
                        <w:rPr>
                          <w:rFonts w:cs="Arial"/>
                          <w:iCs/>
                          <w:color w:val="000000"/>
                          <w:sz w:val="16"/>
                          <w:szCs w:val="16"/>
                          <w:lang w:val="en"/>
                        </w:rPr>
                        <w:t xml:space="preserve"> </w:t>
                      </w:r>
                      <w:r>
                        <w:rPr>
                          <w:rFonts w:cs="Arial"/>
                          <w:iCs/>
                          <w:color w:val="000000"/>
                          <w:sz w:val="16"/>
                          <w:szCs w:val="16"/>
                          <w:lang w:val="en"/>
                        </w:rPr>
                        <w:t>.</w:t>
                      </w:r>
                    </w:p>
                    <w:p w14:paraId="578EF512" w14:textId="23A132CD" w:rsidR="00BB7B87" w:rsidRPr="00730096" w:rsidRDefault="00BB7B87" w:rsidP="00D35915">
                      <w:pPr>
                        <w:spacing w:before="100" w:beforeAutospacing="1" w:after="100" w:afterAutospacing="1" w:line="240" w:lineRule="atLeast"/>
                        <w:ind w:left="-130"/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</w:pPr>
                      <w:r w:rsidRPr="00730096">
                        <w:rPr>
                          <w:rFonts w:asciiTheme="minorHAnsi" w:hAnsiTheme="minorHAnsi"/>
                          <w:color w:val="000000" w:themeColor="dark1"/>
                          <w:sz w:val="20"/>
                          <w:szCs w:val="20"/>
                          <w:highlight w:val="yellow"/>
                          <w:vertAlign w:val="superscript"/>
                        </w:rPr>
                        <w:t>5</w:t>
                      </w:r>
                      <w:r w:rsidRPr="00730096">
                        <w:rPr>
                          <w:rFonts w:asciiTheme="minorHAnsi"/>
                          <w:color w:val="000000" w:themeColor="dark1"/>
                          <w:sz w:val="16"/>
                          <w:szCs w:val="16"/>
                          <w:highlight w:val="yellow"/>
                        </w:rPr>
                        <w:t xml:space="preserve">These conditions are statistically significant at the (P&lt;.05 level). </w:t>
                      </w:r>
                      <w:r>
                        <w:rPr>
                          <w:rFonts w:asciiTheme="minorHAnsi"/>
                          <w:color w:val="000000" w:themeColor="dark1"/>
                          <w:sz w:val="16"/>
                          <w:szCs w:val="16"/>
                          <w:highlight w:val="yellow"/>
                        </w:rPr>
                        <w:t xml:space="preserve">However, causality shouldn’t be assumed.  </w:t>
                      </w:r>
                      <w:r w:rsidRPr="00730096">
                        <w:rPr>
                          <w:rFonts w:asciiTheme="minorHAnsi"/>
                          <w:color w:val="000000" w:themeColor="dark1"/>
                          <w:sz w:val="16"/>
                          <w:szCs w:val="16"/>
                          <w:highlight w:val="yellow"/>
                        </w:rPr>
                        <w:t>Selected c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hronic health conditions: respondents reported “Yes” to </w:t>
                      </w:r>
                      <w:r w:rsidRPr="00730096">
                        <w:rPr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>EVER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having been diagnosed with: Diabetes; Asthma; Stroke; Cancer; Depression</w:t>
                      </w:r>
                      <w:r w:rsidR="00E31F70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>;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Chronic obstructive pulmonary disease (COPD); Coronary artery disease (CAD)/Angina </w:t>
                      </w:r>
                      <w:r w:rsidRPr="00730096">
                        <w:rPr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>or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with Myocardial infarction. Poor mental health includes persons who reported experiencing 14+ days of poor mental health in the 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  <w:u w:val="single"/>
                        </w:rPr>
                        <w:t>past month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>. Respondents are asked their height and weight to calculate BMI.</w:t>
                      </w:r>
                      <w:r w:rsidRPr="00730096">
                        <w:rPr>
                          <w:color w:val="000000"/>
                          <w:highlight w:val="yellow"/>
                        </w:rPr>
                        <w:t xml:space="preserve"> 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Obesity is defined as a BMI greater than or equal to 30.0. Exercise is defined as respondents reporting “No” to </w:t>
                      </w:r>
                      <w:r w:rsidRPr="00730096">
                        <w:rPr>
                          <w:b/>
                          <w:color w:val="000000"/>
                          <w:sz w:val="16"/>
                          <w:szCs w:val="16"/>
                          <w:highlight w:val="yellow"/>
                        </w:rPr>
                        <w:t>ANY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 xml:space="preserve"> leisure-time physical activity. </w:t>
                      </w:r>
                    </w:p>
                    <w:p w14:paraId="225C916D" w14:textId="72A44485" w:rsidR="00BB7B87" w:rsidRPr="00B77E45" w:rsidRDefault="00BB7B87" w:rsidP="00A36B9E">
                      <w:pPr>
                        <w:spacing w:before="100" w:beforeAutospacing="1" w:after="100" w:afterAutospacing="1" w:line="240" w:lineRule="atLeast"/>
                        <w:ind w:left="-130"/>
                        <w:rPr>
                          <w:rFonts w:eastAsia="Times New Roman" w:cs="Arial"/>
                          <w:color w:val="333333"/>
                          <w:sz w:val="16"/>
                          <w:szCs w:val="16"/>
                        </w:rPr>
                      </w:pP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  <w:vertAlign w:val="superscript"/>
                        </w:rPr>
                        <w:t>6</w:t>
                      </w:r>
                      <w:r w:rsidRPr="00730096">
                        <w:rPr>
                          <w:color w:val="000000"/>
                          <w:sz w:val="16"/>
                          <w:szCs w:val="16"/>
                          <w:highlight w:val="yellow"/>
                        </w:rPr>
                        <w:t>Disability is defined as having one or more of the following conditions for at least one year; (1) impairment or health problem that limited activities or caused cognitive difficulties, (2) used special equipment or required help from others to get around.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5443CCED" w14:textId="77777777" w:rsidR="00BB7B87" w:rsidRDefault="00BB7B87" w:rsidP="00A36B9E"/>
                  </w:txbxContent>
                </v:textbox>
                <w10:wrap type="tight" anchorx="margin" anchory="page"/>
              </v:shape>
            </w:pict>
          </mc:Fallback>
        </mc:AlternateContent>
      </w:r>
      <w:r w:rsidR="00DD0562" w:rsidRPr="00D35915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762176" behindDoc="0" locked="0" layoutInCell="1" allowOverlap="1" wp14:anchorId="0FC26B68" wp14:editId="77C50C84">
                <wp:simplePos x="0" y="0"/>
                <wp:positionH relativeFrom="margin">
                  <wp:align>center</wp:align>
                </wp:positionH>
                <wp:positionV relativeFrom="paragraph">
                  <wp:posOffset>6137910</wp:posOffset>
                </wp:positionV>
                <wp:extent cx="7307580" cy="504825"/>
                <wp:effectExtent l="0" t="0" r="0" b="0"/>
                <wp:wrapSquare wrapText="bothSides"/>
                <wp:docPr id="68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7580" cy="504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7F742" w14:textId="77777777" w:rsidR="00BB7B87" w:rsidRPr="00E57DBF" w:rsidRDefault="00BB7B87" w:rsidP="007A50B3">
                            <w:pPr>
                              <w:pStyle w:val="NormalWeb"/>
                              <w:numPr>
                                <w:ilvl w:val="0"/>
                                <w:numId w:val="17"/>
                              </w:numPr>
                              <w:spacing w:after="0" w:line="320" w:lineRule="atLeast"/>
                              <w:ind w:left="180" w:hanging="180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E57DB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Older adults who reported </w:t>
                            </w:r>
                            <w:r w:rsidRPr="00232644">
                              <w:rPr>
                                <w:rFonts w:ascii="Calibri" w:hAnsi="Calibri"/>
                                <w:iCs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Pr="00E57DB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physical, cognitive and/or emotional disability</w:t>
                            </w:r>
                            <w:r w:rsidRPr="00E23DF1">
                              <w:rPr>
                                <w:rFonts w:ascii="Calibri" w:hAnsi="Calibri"/>
                                <w:sz w:val="22"/>
                                <w:szCs w:val="22"/>
                                <w:vertAlign w:val="superscript"/>
                              </w:rPr>
                              <w:t>6</w:t>
                            </w:r>
                            <w:r w:rsidRPr="00E57DB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had particularly high fall rates,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with an estimated </w:t>
                            </w:r>
                            <w:r w:rsidRPr="00C0751F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  <w:t>[insert %]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reporting</w:t>
                            </w:r>
                            <w:r w:rsidRPr="00E57DB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having fallen and </w:t>
                            </w:r>
                            <w:r w:rsidRPr="00C0751F">
                              <w:rPr>
                                <w:rFonts w:ascii="Calibri" w:hAnsi="Calibri"/>
                                <w:sz w:val="22"/>
                                <w:szCs w:val="22"/>
                                <w:highlight w:val="yellow"/>
                              </w:rPr>
                              <w:t>[insert %]</w:t>
                            </w:r>
                            <w:r w:rsidRPr="00E57DB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reporting fall-related injuri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es in the past 12 months.</w:t>
                            </w:r>
                          </w:p>
                          <w:p w14:paraId="2CB56CE7" w14:textId="77777777" w:rsidR="00BB7B87" w:rsidRPr="00D35915" w:rsidRDefault="00BB7B87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26B68" id="_x0000_s1074" type="#_x0000_t202" style="position:absolute;margin-left:0;margin-top:483.3pt;width:575.4pt;height:39.75pt;z-index:25176217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" filled="f" stroked="f">
                <v:textbox>
                  <w:txbxContent>
                    <w:p w14:paraId="3F57F742" w14:textId="77777777" w:rsidR="00BB7B87" w:rsidRPr="00E57DBF" w:rsidRDefault="00BB7B87" w:rsidP="007A50B3">
                      <w:pPr>
                        <w:pStyle w:val="NormalWeb"/>
                        <w:numPr>
                          <w:ilvl w:val="0"/>
                          <w:numId w:val="17"/>
                        </w:numPr>
                        <w:spacing w:after="0" w:line="320" w:lineRule="atLeast"/>
                        <w:ind w:left="180" w:hanging="180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E57DB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Older adults who reported </w:t>
                      </w:r>
                      <w:r w:rsidRPr="00232644">
                        <w:rPr>
                          <w:rFonts w:ascii="Calibri" w:hAnsi="Calibri"/>
                          <w:iCs/>
                          <w:sz w:val="22"/>
                          <w:szCs w:val="22"/>
                        </w:rPr>
                        <w:t xml:space="preserve">a </w:t>
                      </w:r>
                      <w:r w:rsidRPr="00E57DBF">
                        <w:rPr>
                          <w:rFonts w:ascii="Calibri" w:hAnsi="Calibri"/>
                          <w:sz w:val="22"/>
                          <w:szCs w:val="22"/>
                        </w:rPr>
                        <w:t>physical, cognitive and/or emotional disability</w:t>
                      </w:r>
                      <w:r w:rsidRPr="00E23DF1">
                        <w:rPr>
                          <w:rFonts w:ascii="Calibri" w:hAnsi="Calibri"/>
                          <w:sz w:val="22"/>
                          <w:szCs w:val="22"/>
                          <w:vertAlign w:val="superscript"/>
                        </w:rPr>
                        <w:t>6</w:t>
                      </w:r>
                      <w:r w:rsidRPr="00E57DB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had particularly high fall rates,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with an estimated </w:t>
                      </w:r>
                      <w:r w:rsidRPr="00C0751F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</w:rPr>
                        <w:t>[insert %]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reporting</w:t>
                      </w:r>
                      <w:r w:rsidRPr="00E57DB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having fallen and </w:t>
                      </w:r>
                      <w:r w:rsidRPr="00C0751F">
                        <w:rPr>
                          <w:rFonts w:ascii="Calibri" w:hAnsi="Calibri"/>
                          <w:sz w:val="22"/>
                          <w:szCs w:val="22"/>
                          <w:highlight w:val="yellow"/>
                        </w:rPr>
                        <w:t>[insert %]</w:t>
                      </w:r>
                      <w:r w:rsidRPr="00E57DBF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reporting fall-related injuri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es in the past 12 months.</w:t>
                      </w:r>
                    </w:p>
                    <w:p w14:paraId="2CB56CE7" w14:textId="77777777" w:rsidR="00BB7B87" w:rsidRPr="00D35915" w:rsidRDefault="00BB7B87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D0562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56032" behindDoc="1" locked="0" layoutInCell="1" allowOverlap="1" wp14:anchorId="6FC37EF7" wp14:editId="03FCB24A">
                <wp:simplePos x="0" y="0"/>
                <wp:positionH relativeFrom="column">
                  <wp:posOffset>365760</wp:posOffset>
                </wp:positionH>
                <wp:positionV relativeFrom="paragraph">
                  <wp:posOffset>1652905</wp:posOffset>
                </wp:positionV>
                <wp:extent cx="4785995" cy="466725"/>
                <wp:effectExtent l="0" t="0" r="0" b="9525"/>
                <wp:wrapTight wrapText="bothSides">
                  <wp:wrapPolygon edited="0">
                    <wp:start x="172" y="0"/>
                    <wp:lineTo x="172" y="21159"/>
                    <wp:lineTo x="21322" y="21159"/>
                    <wp:lineTo x="21322" y="0"/>
                    <wp:lineTo x="172" y="0"/>
                  </wp:wrapPolygon>
                </wp:wrapTight>
                <wp:docPr id="685" name="Text Box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599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810777" w14:textId="77777777" w:rsidR="00BB7B87" w:rsidRPr="00933FFB" w:rsidRDefault="00BB7B87" w:rsidP="00A36B9E">
                            <w:pPr>
                              <w:spacing w:before="60" w:after="0" w:line="259" w:lineRule="auto"/>
                              <w:contextualSpacing w:val="0"/>
                              <w:rPr>
                                <w:rFonts w:asciiTheme="minorHAnsi" w:hAnsiTheme="minorHAnsi"/>
                                <w:caps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A7A15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Survey</w:t>
                            </w:r>
                            <w:r w:rsidRPr="00933FFB">
                              <w:rPr>
                                <w:rFonts w:asciiTheme="minorHAnsi" w:hAnsiTheme="minorHAnsi" w:cs="Aharoni"/>
                                <w:b/>
                                <w:bCs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 xml:space="preserve"> Data</w:t>
                            </w:r>
                          </w:p>
                          <w:p w14:paraId="4F0860A8" w14:textId="77777777" w:rsidR="00BB7B87" w:rsidRPr="00D343CC" w:rsidRDefault="00BB7B87" w:rsidP="00A36B9E">
                            <w:pPr>
                              <w:rPr>
                                <w:rFonts w:asciiTheme="minorHAnsi" w:hAnsiTheme="minorHAnsi"/>
                                <w:caps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C37EF7" id="_x0000_t202" coordsize="21600,21600" o:spt="202" path="m,l,21600r21600,l21600,xe">
                <v:stroke joinstyle="miter"/>
                <v:path gradientshapeok="t" o:connecttype="rect"/>
              </v:shapetype>
              <v:shape id="_x0000_s1075" type="#_x0000_t202" style="position:absolute;margin-left:28.8pt;margin-top:130.15pt;width:376.85pt;height:36.75pt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" filled="f" stroked="f">
                <v:textbox>
                  <w:txbxContent>
                    <w:p w14:paraId="76810777" w14:textId="77777777" w:rsidR="00BB7B87" w:rsidRPr="00933FFB" w:rsidRDefault="00BB7B87" w:rsidP="00A36B9E">
                      <w:pPr>
                        <w:spacing w:before="60" w:after="0" w:line="259" w:lineRule="auto"/>
                        <w:contextualSpacing w:val="0"/>
                        <w:rPr>
                          <w:rFonts w:asciiTheme="minorHAnsi" w:hAnsiTheme="minorHAnsi"/>
                          <w:caps/>
                          <w:spacing w:val="20"/>
                          <w:sz w:val="32"/>
                          <w:szCs w:val="32"/>
                        </w:rPr>
                      </w:pPr>
                      <w:r w:rsidRPr="005A7A15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  <w:rPrChange w:id="50" w:author="Thomas, Karen (CDC/ONDIEH/NCIPC)" w:date="2015-09-24T12:19:00Z">
                            <w:rPr>
                              <w:rFonts w:asciiTheme="minorHAnsi" w:hAnsiTheme="minorHAnsi" w:cs="Aharoni"/>
                              <w:b/>
                              <w:bCs/>
                              <w:caps/>
                              <w:color w:val="660066"/>
                              <w:spacing w:val="20"/>
                              <w:sz w:val="32"/>
                              <w:szCs w:val="32"/>
                            </w:rPr>
                          </w:rPrChange>
                        </w:rPr>
                        <w:t>Survey</w:t>
                      </w:r>
                      <w:r w:rsidRPr="00933FFB">
                        <w:rPr>
                          <w:rFonts w:asciiTheme="minorHAnsi" w:hAnsiTheme="minorHAnsi" w:cs="Aharoni"/>
                          <w:b/>
                          <w:bCs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 xml:space="preserve"> Data</w:t>
                      </w:r>
                    </w:p>
                    <w:p w14:paraId="4F0860A8" w14:textId="77777777" w:rsidR="00BB7B87" w:rsidRPr="00D343CC" w:rsidRDefault="00BB7B87" w:rsidP="00A36B9E">
                      <w:pPr>
                        <w:rPr>
                          <w:rFonts w:asciiTheme="minorHAnsi" w:hAnsiTheme="minorHAnsi"/>
                          <w:caps/>
                          <w:sz w:val="32"/>
                          <w:szCs w:val="32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7C0D5A" w:rsidRPr="00DA610C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765248" behindDoc="0" locked="0" layoutInCell="1" allowOverlap="1" wp14:anchorId="38F6320D" wp14:editId="091D583A">
                <wp:simplePos x="0" y="0"/>
                <wp:positionH relativeFrom="column">
                  <wp:posOffset>3816985</wp:posOffset>
                </wp:positionH>
                <wp:positionV relativeFrom="paragraph">
                  <wp:posOffset>2134870</wp:posOffset>
                </wp:positionV>
                <wp:extent cx="3530600" cy="546735"/>
                <wp:effectExtent l="0" t="0" r="0" b="5715"/>
                <wp:wrapSquare wrapText="bothSides"/>
                <wp:docPr id="68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0600" cy="54673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125E03" w14:textId="34139E46" w:rsidR="00BB7B87" w:rsidRPr="00D04A84" w:rsidRDefault="00BB7B87" w:rsidP="00DA610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04A84">
                              <w:rPr>
                                <w:b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6</w:t>
                            </w:r>
                            <w:r w:rsidRPr="00D04A84">
                              <w:rPr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  <w:r w:rsidRPr="00D04A8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Self-Reported </w:t>
                            </w:r>
                            <w:proofErr w:type="gramStart"/>
                            <w:r w:rsidRPr="00D04A84">
                              <w:rPr>
                                <w:sz w:val="20"/>
                                <w:szCs w:val="20"/>
                              </w:rPr>
                              <w:t>Falls</w:t>
                            </w:r>
                            <w:proofErr w:type="gramEnd"/>
                            <w:r w:rsidRPr="00D04A84">
                              <w:rPr>
                                <w:sz w:val="20"/>
                                <w:szCs w:val="20"/>
                              </w:rPr>
                              <w:t xml:space="preserve"> and Fall Injuries in the Past 12 Months, Ages 65</w:t>
                            </w:r>
                            <w:r w:rsidR="006174CF">
                              <w:rPr>
                                <w:sz w:val="20"/>
                                <w:szCs w:val="20"/>
                              </w:rPr>
                              <w:t xml:space="preserve"> and older</w:t>
                            </w:r>
                            <w:r w:rsidR="00A93127">
                              <w:rPr>
                                <w:sz w:val="20"/>
                                <w:szCs w:val="20"/>
                              </w:rPr>
                              <w:t>--[</w:t>
                            </w:r>
                            <w:r w:rsidR="00A93127" w:rsidRPr="006174CF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state</w:t>
                            </w:r>
                            <w:r w:rsidR="00A93127">
                              <w:rPr>
                                <w:sz w:val="20"/>
                                <w:szCs w:val="20"/>
                              </w:rPr>
                              <w:t xml:space="preserve">], </w:t>
                            </w:r>
                            <w:r w:rsidRPr="0083372F">
                              <w:rPr>
                                <w:sz w:val="20"/>
                                <w:szCs w:val="20"/>
                                <w:highlight w:val="yellow"/>
                              </w:rPr>
                              <w:t>[year]</w:t>
                            </w:r>
                          </w:p>
                          <w:p w14:paraId="53AD6B23" w14:textId="77777777" w:rsidR="00BB7B87" w:rsidRPr="00D04A84" w:rsidRDefault="00BB7B8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6320D" id="_x0000_s1076" style="position:absolute;margin-left:300.55pt;margin-top:168.1pt;width:278pt;height:43.05pt;z-index:251765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" fillcolor="#dbe5f1 [660]" stroked="f">
                <v:stroke joinstyle="miter"/>
                <v:textbox>
                  <w:txbxContent>
                    <w:p w14:paraId="58125E03" w14:textId="34139E46" w:rsidR="00BB7B87" w:rsidRPr="00D04A84" w:rsidRDefault="00BB7B87" w:rsidP="00DA610C">
                      <w:pPr>
                        <w:rPr>
                          <w:sz w:val="20"/>
                          <w:szCs w:val="20"/>
                        </w:rPr>
                      </w:pPr>
                      <w:r w:rsidRPr="00D04A84">
                        <w:rPr>
                          <w:b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6</w:t>
                      </w:r>
                      <w:r w:rsidRPr="00D04A84">
                        <w:rPr>
                          <w:b/>
                          <w:sz w:val="20"/>
                          <w:szCs w:val="20"/>
                        </w:rPr>
                        <w:t>.</w:t>
                      </w:r>
                      <w:r w:rsidRPr="00D04A84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Self-Reported </w:t>
                      </w:r>
                      <w:r w:rsidRPr="00D04A84">
                        <w:rPr>
                          <w:sz w:val="20"/>
                          <w:szCs w:val="20"/>
                        </w:rPr>
                        <w:t>Falls and Fall Injuries in the Past 12 Months, Ages 65</w:t>
                      </w:r>
                      <w:r w:rsidR="006174CF">
                        <w:rPr>
                          <w:sz w:val="20"/>
                          <w:szCs w:val="20"/>
                        </w:rPr>
                        <w:t xml:space="preserve"> and older</w:t>
                      </w:r>
                      <w:r w:rsidR="00A93127">
                        <w:rPr>
                          <w:sz w:val="20"/>
                          <w:szCs w:val="20"/>
                        </w:rPr>
                        <w:t>--[</w:t>
                      </w:r>
                      <w:r w:rsidR="00A93127" w:rsidRPr="006174CF">
                        <w:rPr>
                          <w:sz w:val="20"/>
                          <w:szCs w:val="20"/>
                          <w:highlight w:val="yellow"/>
                        </w:rPr>
                        <w:t>state</w:t>
                      </w:r>
                      <w:r w:rsidR="00A93127">
                        <w:rPr>
                          <w:sz w:val="20"/>
                          <w:szCs w:val="20"/>
                        </w:rPr>
                        <w:t xml:space="preserve">], </w:t>
                      </w:r>
                      <w:r w:rsidRPr="0083372F">
                        <w:rPr>
                          <w:sz w:val="20"/>
                          <w:szCs w:val="20"/>
                          <w:highlight w:val="yellow"/>
                        </w:rPr>
                        <w:t>[year]</w:t>
                      </w:r>
                    </w:p>
                    <w:p w14:paraId="53AD6B23" w14:textId="77777777" w:rsidR="00BB7B87" w:rsidRPr="00D04A84" w:rsidRDefault="00BB7B87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="00E54645">
        <w:rPr>
          <w:color w:val="FFFFFF" w:themeColor="background1"/>
        </w:rPr>
        <w:br w:type="page"/>
      </w:r>
    </w:p>
    <w:p w14:paraId="056332FB" w14:textId="77777777" w:rsidR="00E54645" w:rsidRDefault="00E54645">
      <w:pPr>
        <w:contextualSpacing w:val="0"/>
        <w:rPr>
          <w:color w:val="FFFFFF" w:themeColor="background1"/>
        </w:rPr>
      </w:pPr>
    </w:p>
    <w:p w14:paraId="49A77C28" w14:textId="273A084A" w:rsidR="00E05015" w:rsidRPr="0028773D" w:rsidRDefault="004D463F">
      <w:pPr>
        <w:contextualSpacing w:val="0"/>
        <w:rPr>
          <w:color w:val="FFFFFF" w:themeColor="background1"/>
        </w:rPr>
      </w:pPr>
      <w:r w:rsidRPr="004D463F">
        <w:rPr>
          <w:noProof/>
          <w:color w:val="FFFFFF" w:themeColor="background1"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785CB8B9" wp14:editId="661E04AC">
                <wp:simplePos x="0" y="0"/>
                <wp:positionH relativeFrom="column">
                  <wp:posOffset>447040</wp:posOffset>
                </wp:positionH>
                <wp:positionV relativeFrom="paragraph">
                  <wp:posOffset>182245</wp:posOffset>
                </wp:positionV>
                <wp:extent cx="6943725" cy="1285875"/>
                <wp:effectExtent l="0" t="0" r="9525" b="9525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3725" cy="1285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94510B" w14:textId="7A62E3F3" w:rsidR="004D463F" w:rsidRPr="00583ED7" w:rsidRDefault="004D463F" w:rsidP="004D463F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83ED7"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Fall Prevention resources</w:t>
                            </w:r>
                          </w:p>
                          <w:p w14:paraId="5C291E23" w14:textId="49A27DC6" w:rsidR="002D2826" w:rsidRPr="002D2826" w:rsidRDefault="002D2826" w:rsidP="002D2826">
                            <w:pPr>
                              <w:rPr>
                                <w:color w:val="000000" w:themeColor="text1"/>
                              </w:rPr>
                            </w:pPr>
                            <w:r w:rsidRPr="002D2826">
                              <w:rPr>
                                <w:color w:val="000000" w:themeColor="text1"/>
                              </w:rPr>
                              <w:t>STEADI (Stopping Elderly Accidents Deaths &amp; Injuries)</w:t>
                            </w:r>
                            <w:r>
                              <w:rPr>
                                <w:color w:val="000000" w:themeColor="text1"/>
                              </w:rPr>
                              <w:t>:</w:t>
                            </w:r>
                            <w:r w:rsidRPr="002D2826">
                              <w:rPr>
                                <w:color w:val="000000" w:themeColor="text1"/>
                              </w:rPr>
                              <w:t xml:space="preserve"> The Centers for Disease Control and Prevention (CDC) is working to make fall prevention a routine part of clinical care</w:t>
                            </w:r>
                            <w:r w:rsidR="000C09D5">
                              <w:rPr>
                                <w:color w:val="000000" w:themeColor="text1"/>
                              </w:rPr>
                              <w:t xml:space="preserve">. </w:t>
                            </w:r>
                            <w:r w:rsidRPr="002D2826">
                              <w:rPr>
                                <w:color w:val="000000" w:themeColor="text1"/>
                              </w:rPr>
                              <w:t xml:space="preserve"> STEADI uses established clinical guidelines and effective strategies to help primary care providers address their older patients' fall risk and identify modifiable risk factors</w:t>
                            </w:r>
                            <w:r w:rsidR="000C09D5">
                              <w:rPr>
                                <w:color w:val="000000" w:themeColor="text1"/>
                              </w:rPr>
                              <w:t xml:space="preserve">: </w:t>
                            </w:r>
                            <w:hyperlink r:id="rId39" w:history="1">
                              <w:r w:rsidR="000C09D5">
                                <w:rPr>
                                  <w:rStyle w:val="Hyperlink"/>
                                </w:rPr>
                                <w:t>www.cdc.gov/steadi</w:t>
                              </w:r>
                            </w:hyperlink>
                            <w:r w:rsidR="000C09D5">
                              <w:rPr>
                                <w:color w:val="1F497D"/>
                              </w:rPr>
                              <w:t>.</w:t>
                            </w:r>
                          </w:p>
                          <w:p w14:paraId="0BBABF7A" w14:textId="39325283" w:rsidR="004D463F" w:rsidRDefault="004D46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CB8B9" id="_x0000_s1077" type="#_x0000_t202" style="position:absolute;margin-left:35.2pt;margin-top:14.35pt;width:546.75pt;height:101.25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" stroked="f">
                <v:textbox>
                  <w:txbxContent>
                    <w:p w14:paraId="5A94510B" w14:textId="7A62E3F3" w:rsidR="004D463F" w:rsidRPr="00583ED7" w:rsidRDefault="004D463F" w:rsidP="004D463F">
                      <w:pPr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</w:pPr>
                      <w:r w:rsidRPr="00583ED7"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>Fall Prevention resources</w:t>
                      </w:r>
                    </w:p>
                    <w:p w14:paraId="5C291E23" w14:textId="49A27DC6" w:rsidR="002D2826" w:rsidRPr="002D2826" w:rsidRDefault="002D2826" w:rsidP="002D2826">
                      <w:pPr>
                        <w:rPr>
                          <w:color w:val="000000" w:themeColor="text1"/>
                        </w:rPr>
                      </w:pPr>
                      <w:r w:rsidRPr="002D2826">
                        <w:rPr>
                          <w:color w:val="000000" w:themeColor="text1"/>
                        </w:rPr>
                        <w:t>STEADI (Stopping Elderly Accidents Deaths &amp; Injuries)</w:t>
                      </w:r>
                      <w:r>
                        <w:rPr>
                          <w:color w:val="000000" w:themeColor="text1"/>
                        </w:rPr>
                        <w:t>:</w:t>
                      </w:r>
                      <w:r w:rsidRPr="002D2826">
                        <w:rPr>
                          <w:color w:val="000000" w:themeColor="text1"/>
                        </w:rPr>
                        <w:t xml:space="preserve"> The Centers for Disease Control and Prevention (CDC) is working to make fall prevention a routine part of clinical care</w:t>
                      </w:r>
                      <w:r w:rsidR="000C09D5">
                        <w:rPr>
                          <w:color w:val="000000" w:themeColor="text1"/>
                        </w:rPr>
                        <w:t xml:space="preserve">. </w:t>
                      </w:r>
                      <w:r w:rsidRPr="002D2826">
                        <w:rPr>
                          <w:color w:val="000000" w:themeColor="text1"/>
                        </w:rPr>
                        <w:t xml:space="preserve"> STEADI uses established clinical guidelines and effective strategies to help primary care providers address their older patients' fall risk and identify modifiable risk factors</w:t>
                      </w:r>
                      <w:r w:rsidR="000C09D5">
                        <w:rPr>
                          <w:color w:val="000000" w:themeColor="text1"/>
                        </w:rPr>
                        <w:t xml:space="preserve">: </w:t>
                      </w:r>
                      <w:hyperlink r:id="rId40" w:history="1">
                        <w:r w:rsidR="000C09D5">
                          <w:rPr>
                            <w:rStyle w:val="Hyperlink"/>
                          </w:rPr>
                          <w:t>www.cdc.gov/steadi</w:t>
                        </w:r>
                      </w:hyperlink>
                      <w:r w:rsidR="000C09D5">
                        <w:rPr>
                          <w:color w:val="1F497D"/>
                        </w:rPr>
                        <w:t>.</w:t>
                      </w:r>
                    </w:p>
                    <w:p w14:paraId="0BBABF7A" w14:textId="39325283" w:rsidR="004D463F" w:rsidRDefault="004D463F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6216701" wp14:editId="76D9E60B">
                <wp:simplePos x="0" y="0"/>
                <wp:positionH relativeFrom="margin">
                  <wp:posOffset>857250</wp:posOffset>
                </wp:positionH>
                <wp:positionV relativeFrom="paragraph">
                  <wp:posOffset>1782445</wp:posOffset>
                </wp:positionV>
                <wp:extent cx="6107430" cy="3371850"/>
                <wp:effectExtent l="0" t="0" r="0" b="0"/>
                <wp:wrapNone/>
                <wp:docPr id="692" name="Text Box 6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7430" cy="3371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88DB61" w14:textId="79B7A242" w:rsidR="00BB7B87" w:rsidRPr="00583ED7" w:rsidRDefault="00BB7B87" w:rsidP="0092432A">
                            <w:pPr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</w:pPr>
                            <w:r w:rsidRPr="00583ED7"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 xml:space="preserve">Prevention </w:t>
                            </w:r>
                            <w:r w:rsidR="00BE5CE3" w:rsidRPr="00583ED7"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 xml:space="preserve">Activities </w:t>
                            </w:r>
                            <w:r w:rsidRPr="00583ED7"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 xml:space="preserve">in </w:t>
                            </w:r>
                            <w:r w:rsidRPr="00583ED7">
                              <w:rPr>
                                <w:rFonts w:asciiTheme="minorHAnsi" w:hAnsiTheme="minorHAnsi"/>
                                <w:b/>
                                <w:caps/>
                                <w:color w:val="660066"/>
                                <w:spacing w:val="20"/>
                                <w:sz w:val="32"/>
                                <w:szCs w:val="32"/>
                                <w:highlight w:val="yellow"/>
                              </w:rPr>
                              <w:t>(Your State)</w:t>
                            </w:r>
                          </w:p>
                          <w:p w14:paraId="205B2690" w14:textId="77777777" w:rsidR="004D463F" w:rsidRPr="00933FFB" w:rsidRDefault="004D463F" w:rsidP="0092432A">
                            <w:pPr>
                              <w:rPr>
                                <w:b/>
                                <w:caps/>
                                <w:spacing w:val="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216701" id="Text Box 692" o:spid="_x0000_s1078" type="#_x0000_t202" style="position:absolute;margin-left:67.5pt;margin-top:140.35pt;width:480.9pt;height:265.5pt;z-index:251772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" filled="f" stroked="f" strokeweight=".5pt">
                <v:textbox>
                  <w:txbxContent>
                    <w:p w14:paraId="4488DB61" w14:textId="79B7A242" w:rsidR="00BB7B87" w:rsidRPr="00583ED7" w:rsidRDefault="00BB7B87" w:rsidP="0092432A">
                      <w:pPr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</w:pPr>
                      <w:r w:rsidRPr="00583ED7"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 xml:space="preserve">Prevention </w:t>
                      </w:r>
                      <w:r w:rsidR="00BE5CE3" w:rsidRPr="00583ED7"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 xml:space="preserve">Activities </w:t>
                      </w:r>
                      <w:r w:rsidRPr="00583ED7"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</w:rPr>
                        <w:t xml:space="preserve">in </w:t>
                      </w:r>
                      <w:r w:rsidRPr="00583ED7">
                        <w:rPr>
                          <w:rFonts w:asciiTheme="minorHAnsi" w:hAnsiTheme="minorHAnsi"/>
                          <w:b/>
                          <w:caps/>
                          <w:color w:val="660066"/>
                          <w:spacing w:val="20"/>
                          <w:sz w:val="32"/>
                          <w:szCs w:val="32"/>
                          <w:highlight w:val="yellow"/>
                        </w:rPr>
                        <w:t>(Your State)</w:t>
                      </w:r>
                    </w:p>
                    <w:p w14:paraId="205B2690" w14:textId="77777777" w:rsidR="004D463F" w:rsidRPr="00933FFB" w:rsidRDefault="004D463F" w:rsidP="0092432A">
                      <w:pPr>
                        <w:rPr>
                          <w:b/>
                          <w:caps/>
                          <w:spacing w:val="2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1" locked="0" layoutInCell="1" allowOverlap="1" wp14:anchorId="23A746E0" wp14:editId="11EE7915">
                <wp:simplePos x="0" y="0"/>
                <wp:positionH relativeFrom="margin">
                  <wp:posOffset>447675</wp:posOffset>
                </wp:positionH>
                <wp:positionV relativeFrom="paragraph">
                  <wp:posOffset>1572894</wp:posOffset>
                </wp:positionV>
                <wp:extent cx="6867525" cy="3876675"/>
                <wp:effectExtent l="0" t="0" r="9525" b="9525"/>
                <wp:wrapNone/>
                <wp:docPr id="690" name="Rounded Rectangle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67525" cy="38766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CBF569" id="Rounded Rectangle 690" o:spid="_x0000_s1026" style="position:absolute;margin-left:35.25pt;margin-top:123.85pt;width:540.75pt;height:305.25pt;z-index:-25154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" fillcolor="#dbe5f1 [660]" stroked="f" strokeweight="2pt">
                <v:path arrowok="t"/>
                <w10:wrap anchorx="margin"/>
              </v:roundrect>
            </w:pict>
          </mc:Fallback>
        </mc:AlternateContent>
      </w:r>
      <w:r w:rsidR="00D00C59" w:rsidRPr="009243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51082ACE" wp14:editId="415F0BAF">
                <wp:simplePos x="0" y="0"/>
                <wp:positionH relativeFrom="column">
                  <wp:posOffset>667385</wp:posOffset>
                </wp:positionH>
                <wp:positionV relativeFrom="paragraph">
                  <wp:posOffset>5808980</wp:posOffset>
                </wp:positionV>
                <wp:extent cx="6581775" cy="1971675"/>
                <wp:effectExtent l="0" t="0" r="0" b="9525"/>
                <wp:wrapNone/>
                <wp:docPr id="691" name="Text Box 6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BB172" w14:textId="77777777" w:rsidR="00BB7B87" w:rsidRPr="00CE053E" w:rsidRDefault="00BB7B87" w:rsidP="0092432A">
                            <w:pPr>
                              <w:spacing w:before="40" w:after="40" w:line="240" w:lineRule="auto"/>
                              <w:rPr>
                                <w:rFonts w:cs="Calibri"/>
                                <w:b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color w:val="660066"/>
                                <w:spacing w:val="20"/>
                                <w:sz w:val="32"/>
                                <w:szCs w:val="32"/>
                              </w:rPr>
                              <w:t>DATA SOURCES and DEFINITIONS</w:t>
                            </w:r>
                          </w:p>
                          <w:p w14:paraId="45532FD1" w14:textId="77777777" w:rsidR="00BB7B87" w:rsidRPr="0019593C" w:rsidRDefault="00BB7B87" w:rsidP="0092432A">
                            <w:pPr>
                              <w:spacing w:before="40" w:after="40" w:line="240" w:lineRule="auto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 w:rsidRPr="006174CF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[</w:t>
                            </w:r>
                            <w:proofErr w:type="gramStart"/>
                            <w:r w:rsidRPr="006174CF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>insert</w:t>
                            </w:r>
                            <w:proofErr w:type="gramEnd"/>
                            <w:r w:rsidRPr="006174CF"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  <w:highlight w:val="yellow"/>
                              </w:rPr>
                              <w:t xml:space="preserve"> appropriate data sources</w:t>
                            </w:r>
                            <w:r>
                              <w:rPr>
                                <w:rFonts w:cs="Calibr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] </w:t>
                            </w:r>
                          </w:p>
                          <w:p w14:paraId="235E30C1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F812F0E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9F72F36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ADAFFAA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2E8ED674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38C5F4BC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D4AACE9" w14:textId="77777777" w:rsidR="00BB7B87" w:rsidRDefault="00BB7B87" w:rsidP="00D00C59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3652355" w14:textId="1B61FB15" w:rsidR="00BB7B87" w:rsidRDefault="00BB7B87" w:rsidP="00CF17EF">
                            <w:pPr>
                              <w:spacing w:before="40"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45A4750" w14:textId="77777777" w:rsidR="00BB7B87" w:rsidRPr="00F71CEB" w:rsidRDefault="00BB7B87" w:rsidP="0092432A">
                            <w:pPr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166E7DCA" w14:textId="77777777" w:rsidR="00BB7B87" w:rsidRDefault="00BB7B87" w:rsidP="0092432A">
                            <w:pPr>
                              <w:spacing w:line="180" w:lineRule="exact"/>
                              <w:rPr>
                                <w:rFonts w:cs="Calibri"/>
                                <w:iCs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27DC6AED" w14:textId="77777777" w:rsidR="00BB7B87" w:rsidRPr="00D22BB4" w:rsidRDefault="00BB7B87" w:rsidP="0092432A">
                            <w:pPr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82ACE" id="_x0000_t202" coordsize="21600,21600" o:spt="202" path="m,l,21600r21600,l21600,xe">
                <v:stroke joinstyle="miter"/>
                <v:path gradientshapeok="t" o:connecttype="rect"/>
              </v:shapetype>
              <v:shape id="Text Box 691" o:spid="_x0000_s1079" type="#_x0000_t202" style="position:absolute;margin-left:52.55pt;margin-top:457.4pt;width:518.25pt;height:155.25pt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26QuwIAAMY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" filled="f" stroked="f">
                <v:textbox>
                  <w:txbxContent>
                    <w:p w14:paraId="157BB172" w14:textId="77777777" w:rsidR="00BB7B87" w:rsidRPr="00CE053E" w:rsidRDefault="00BB7B87" w:rsidP="0092432A">
                      <w:pPr>
                        <w:spacing w:before="40" w:after="40" w:line="240" w:lineRule="auto"/>
                        <w:rPr>
                          <w:rFonts w:cs="Calibri"/>
                          <w:b/>
                          <w:color w:val="660066"/>
                          <w:spacing w:val="20"/>
                          <w:sz w:val="32"/>
                          <w:szCs w:val="32"/>
                        </w:rPr>
                      </w:pPr>
                      <w:r>
                        <w:rPr>
                          <w:rFonts w:cs="Calibri"/>
                          <w:b/>
                          <w:color w:val="660066"/>
                          <w:spacing w:val="20"/>
                          <w:sz w:val="32"/>
                          <w:szCs w:val="32"/>
                        </w:rPr>
                        <w:t>DATA SOURCES and DEFINITIONS</w:t>
                      </w:r>
                    </w:p>
                    <w:p w14:paraId="45532FD1" w14:textId="77777777" w:rsidR="00BB7B87" w:rsidRPr="0019593C" w:rsidRDefault="00BB7B87" w:rsidP="0092432A">
                      <w:pPr>
                        <w:spacing w:before="40" w:after="40" w:line="240" w:lineRule="auto"/>
                        <w:rPr>
                          <w:rFonts w:ascii="Arial" w:hAnsi="Arial" w:cs="Arial"/>
                          <w:color w:val="000000"/>
                        </w:rPr>
                      </w:pPr>
                      <w:r w:rsidRPr="006174CF">
                        <w:rPr>
                          <w:rFonts w:cs="Calibri"/>
                          <w:b/>
                          <w:i/>
                          <w:sz w:val="20"/>
                          <w:szCs w:val="20"/>
                          <w:highlight w:val="yellow"/>
                        </w:rPr>
                        <w:t>[insert appropriate data sources</w:t>
                      </w:r>
                      <w:r>
                        <w:rPr>
                          <w:rFonts w:cs="Calibri"/>
                          <w:b/>
                          <w:i/>
                          <w:sz w:val="20"/>
                          <w:szCs w:val="20"/>
                        </w:rPr>
                        <w:t xml:space="preserve">] </w:t>
                      </w:r>
                    </w:p>
                    <w:p w14:paraId="235E30C1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6F812F0E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9F72F36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ADAFFAA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2E8ED674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38C5F4BC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1D4AACE9" w14:textId="77777777" w:rsidR="00BB7B87" w:rsidRDefault="00BB7B87" w:rsidP="00D00C59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</w:p>
                    <w:p w14:paraId="43652355" w14:textId="1B61FB15" w:rsidR="00BB7B87" w:rsidRDefault="00BB7B87" w:rsidP="00CF17EF">
                      <w:pPr>
                        <w:spacing w:before="40" w:after="0" w:line="240" w:lineRule="auto"/>
                        <w:rPr>
                          <w:sz w:val="16"/>
                          <w:szCs w:val="16"/>
                        </w:rPr>
                      </w:pP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45A4750" w14:textId="77777777" w:rsidR="00BB7B87" w:rsidRPr="00F71CEB" w:rsidRDefault="00BB7B87" w:rsidP="0092432A">
                      <w:pPr>
                        <w:spacing w:line="240" w:lineRule="auto"/>
                        <w:rPr>
                          <w:sz w:val="20"/>
                          <w:szCs w:val="20"/>
                        </w:rPr>
                      </w:pPr>
                    </w:p>
                    <w:p w14:paraId="166E7DCA" w14:textId="77777777" w:rsidR="00BB7B87" w:rsidRDefault="00BB7B87" w:rsidP="0092432A">
                      <w:pPr>
                        <w:spacing w:line="180" w:lineRule="exact"/>
                        <w:rPr>
                          <w:rFonts w:cs="Calibri"/>
                          <w:iCs/>
                          <w:color w:val="000000"/>
                          <w:sz w:val="16"/>
                          <w:szCs w:val="16"/>
                        </w:rPr>
                      </w:pPr>
                    </w:p>
                    <w:p w14:paraId="27DC6AED" w14:textId="77777777" w:rsidR="00BB7B87" w:rsidRPr="00D22BB4" w:rsidRDefault="00BB7B87" w:rsidP="0092432A">
                      <w:pPr>
                        <w:spacing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="00D00C59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76501329" wp14:editId="7E228B86">
                <wp:simplePos x="0" y="0"/>
                <wp:positionH relativeFrom="margin">
                  <wp:align>center</wp:align>
                </wp:positionH>
                <wp:positionV relativeFrom="paragraph">
                  <wp:posOffset>5735320</wp:posOffset>
                </wp:positionV>
                <wp:extent cx="6936223" cy="20645"/>
                <wp:effectExtent l="0" t="19050" r="55245" b="55880"/>
                <wp:wrapNone/>
                <wp:docPr id="700" name="Straight Connector 7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36223" cy="20645"/>
                        </a:xfrm>
                        <a:prstGeom prst="line">
                          <a:avLst/>
                        </a:prstGeom>
                        <a:ln w="571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08B6F1" id="Straight Connector 700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451.6pt" to="546.15pt,45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" strokecolor="#4579b8 [3044]" strokeweight="4.5pt">
                <w10:wrap anchorx="margin"/>
              </v:line>
            </w:pict>
          </mc:Fallback>
        </mc:AlternateContent>
      </w:r>
      <w:r w:rsidR="00D00C59">
        <w:rPr>
          <w:rFonts w:asciiTheme="majorHAnsi" w:hAnsiTheme="majorHAnsi"/>
          <w:noProof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1212101C" wp14:editId="5A00B8CB">
                <wp:simplePos x="0" y="0"/>
                <wp:positionH relativeFrom="margin">
                  <wp:align>center</wp:align>
                </wp:positionH>
                <wp:positionV relativeFrom="paragraph">
                  <wp:posOffset>8035925</wp:posOffset>
                </wp:positionV>
                <wp:extent cx="7954645" cy="1005840"/>
                <wp:effectExtent l="0" t="0" r="8255" b="3810"/>
                <wp:wrapNone/>
                <wp:docPr id="4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954645" cy="1005840"/>
                          <a:chOff x="-120" y="14475"/>
                          <a:chExt cx="12527" cy="1584"/>
                        </a:xfrm>
                      </wpg:grpSpPr>
                      <wps:wsp>
                        <wps:cNvPr id="5" name="AutoShape 39"/>
                        <wps:cNvSpPr>
                          <a:spLocks noChangeArrowheads="1"/>
                        </wps:cNvSpPr>
                        <wps:spPr bwMode="auto">
                          <a:xfrm>
                            <a:off x="-120" y="14475"/>
                            <a:ext cx="12527" cy="158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6600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687" y="14580"/>
                            <a:ext cx="10899" cy="10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2582F5" w14:textId="77777777" w:rsidR="00BB7B87" w:rsidRPr="008A3686" w:rsidRDefault="00BB7B87" w:rsidP="009F23D3">
                              <w:pPr>
                                <w:jc w:val="center"/>
                                <w:rPr>
                                  <w:b/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0F6386"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STATE DEPARTMENT OF HEALTH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14:paraId="341DBD5B" w14:textId="77777777" w:rsidR="00BB7B87" w:rsidRPr="000F6386" w:rsidRDefault="00BB7B87" w:rsidP="009F23D3">
                              <w:pPr>
                                <w:jc w:val="center"/>
                                <w:rPr>
                                  <w:rStyle w:val="Hyperlink"/>
                                  <w:color w:val="FFFF00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[</w:t>
                              </w:r>
                              <w:r w:rsidRPr="000F6386"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State DPH Injury Prevention Program Website</w:t>
                              </w:r>
                              <w:r>
                                <w:rPr>
                                  <w:b/>
                                  <w:color w:val="FFFF00"/>
                                  <w:sz w:val="24"/>
                                  <w:szCs w:val="24"/>
                                </w:rPr>
                                <w:t>]</w:t>
                              </w:r>
                            </w:p>
                            <w:p w14:paraId="73F6296B" w14:textId="77777777" w:rsidR="00BB7B87" w:rsidRPr="000F6386" w:rsidRDefault="00BB7B87" w:rsidP="009F23D3">
                              <w:pPr>
                                <w:jc w:val="center"/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</w:pPr>
                              <w:r w:rsidRPr="000F6386">
                                <w:rPr>
                                  <w:color w:val="FFFF00"/>
                                  <w:sz w:val="16"/>
                                  <w:szCs w:val="16"/>
                                </w:rPr>
                                <w:t>Released &lt;Month, year&gt;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12101C" id="Group 41" o:spid="_x0000_s1079" style="position:absolute;margin-left:0;margin-top:632.75pt;width:626.35pt;height:79.2pt;z-index:251662848;mso-position-horizontal:center;mso-position-horizontal-relative:margin" coordorigin="-120,14475" coordsize="12527,1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">
                <v:roundrect id="AutoShape 39" o:spid="_x0000_s1080" style="position:absolute;left:-120;top:14475;width:12527;height:158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NDccMA&#10;AADaAAAADwAAAGRycy9kb3ducmV2LnhtbESPzWrDMBCE74W8g9hCbo3cQEtwI5s2YNJLoM0P9Lix&#10;1rKJtXIsxXHfvioEchxm5htmmY+2FQP1vnGs4HmWgCAunW7YKNjviqcFCB+QNbaOScEvecizycMS&#10;U+2u/E3DNhgRIexTVFCH0KVS+rImi37mOuLoVa63GKLsjdQ9XiPctnKeJK/SYsNxocaOVjWVp+3F&#10;Klh/JEXFze5ozfln8zWEgzXYKjV9HN/fQAQawz18a39qBS/wfyXeAJ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6NDccMAAADaAAAADwAAAAAAAAAAAAAAAACYAgAAZHJzL2Rv&#10;d25yZXYueG1sUEsFBgAAAAAEAAQA9QAAAIgDAAAAAA==&#10;" fillcolor="#606" stroked="f" strokeweight="2pt"/>
                <v:shape id="Text Box 40" o:spid="_x0000_s1081" type="#_x0000_t202" style="position:absolute;left:687;top:14580;width:10899;height:10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ZzbMMA&#10;AADaAAAADwAAAGRycy9kb3ducmV2LnhtbESPQWvCQBSE7wX/w/KEXkLdqKCSZiMiCMGDUFvw+si+&#10;JqHZt2F3Ncm/7wqFHoeZ+YbJ96PpxIOcby0rWC5SEMSV1S3XCr4+T287ED4ga+wsk4KJPOyL2UuO&#10;mbYDf9DjGmoRIewzVNCE0GdS+qohg35he+LofVtnMETpaqkdDhFuOrlK04002HJcaLCnY0PVz/Vu&#10;FIz6cllPJxc2y3K35uSclLc2Uep1Ph7eQQQaw3/4r11qBVt4Xok3QB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ZzbMMAAADaAAAADwAAAAAAAAAAAAAAAACYAgAAZHJzL2Rv&#10;d25yZXYueG1sUEsFBgAAAAAEAAQA9QAAAIgDAAAAAA==&#10;" filled="f" stroked="f" strokeweight="2.25pt">
                  <v:textbox>
                    <w:txbxContent>
                      <w:p w14:paraId="422582F5" w14:textId="77777777" w:rsidR="00BB7B87" w:rsidRPr="008A3686" w:rsidRDefault="00BB7B87" w:rsidP="009F23D3">
                        <w:pPr>
                          <w:jc w:val="center"/>
                          <w:rPr>
                            <w:b/>
                            <w:color w:val="FFFF00"/>
                            <w:sz w:val="16"/>
                            <w:szCs w:val="16"/>
                          </w:rPr>
                        </w:pP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[</w:t>
                        </w:r>
                        <w:r w:rsidRPr="000F6386"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STATE DEPARTMENT OF HEALTH</w:t>
                        </w: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]</w:t>
                        </w:r>
                      </w:p>
                      <w:p w14:paraId="341DBD5B" w14:textId="77777777" w:rsidR="00BB7B87" w:rsidRPr="000F6386" w:rsidRDefault="00BB7B87" w:rsidP="009F23D3">
                        <w:pPr>
                          <w:jc w:val="center"/>
                          <w:rPr>
                            <w:rStyle w:val="Hyperlink"/>
                            <w:color w:val="FFFF00"/>
                            <w:sz w:val="24"/>
                            <w:szCs w:val="24"/>
                          </w:rPr>
                        </w:pP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[</w:t>
                        </w:r>
                        <w:r w:rsidRPr="000F6386"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State DPH Injury Prevention Program Website</w:t>
                        </w:r>
                        <w:r>
                          <w:rPr>
                            <w:b/>
                            <w:color w:val="FFFF00"/>
                            <w:sz w:val="24"/>
                            <w:szCs w:val="24"/>
                          </w:rPr>
                          <w:t>]</w:t>
                        </w:r>
                      </w:p>
                      <w:p w14:paraId="73F6296B" w14:textId="77777777" w:rsidR="00BB7B87" w:rsidRPr="000F6386" w:rsidRDefault="00BB7B87" w:rsidP="009F23D3">
                        <w:pPr>
                          <w:jc w:val="center"/>
                          <w:rPr>
                            <w:color w:val="FFFF00"/>
                            <w:sz w:val="16"/>
                            <w:szCs w:val="16"/>
                          </w:rPr>
                        </w:pPr>
                        <w:r w:rsidRPr="000F6386">
                          <w:rPr>
                            <w:color w:val="FFFF00"/>
                            <w:sz w:val="16"/>
                            <w:szCs w:val="16"/>
                          </w:rPr>
                          <w:t>Released &lt;Month, year&gt;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E053E" w:rsidRPr="0092432A">
        <w:rPr>
          <w:noProof/>
          <w:color w:val="FFFFFF" w:themeColor="background1"/>
        </w:rPr>
        <mc:AlternateContent>
          <mc:Choice Requires="wps">
            <w:drawing>
              <wp:anchor distT="0" distB="0" distL="114300" distR="114300" simplePos="0" relativeHeight="251769344" behindDoc="1" locked="0" layoutInCell="1" allowOverlap="1" wp14:anchorId="68BE2D8B" wp14:editId="62E6199E">
                <wp:simplePos x="0" y="0"/>
                <wp:positionH relativeFrom="column">
                  <wp:posOffset>531628</wp:posOffset>
                </wp:positionH>
                <wp:positionV relativeFrom="paragraph">
                  <wp:posOffset>6130748</wp:posOffset>
                </wp:positionV>
                <wp:extent cx="6741263" cy="2148205"/>
                <wp:effectExtent l="0" t="0" r="2540" b="4445"/>
                <wp:wrapNone/>
                <wp:docPr id="309" name="Rounded Rectangl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1263" cy="21482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F9A8D66" w14:textId="77777777" w:rsidR="00BB7B87" w:rsidRDefault="00BB7B87" w:rsidP="009243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E2D8B" id="Rounded Rectangle 309" o:spid="_x0000_s1082" style="position:absolute;margin-left:41.85pt;margin-top:482.75pt;width:530.8pt;height:169.15pt;z-index:-25154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" fillcolor="white [3212]" stroked="f" strokeweight="2pt">
                <v:path arrowok="t"/>
                <v:textbox>
                  <w:txbxContent>
                    <w:p w14:paraId="1F9A8D66" w14:textId="77777777" w:rsidR="00BB7B87" w:rsidRDefault="00BB7B87" w:rsidP="0092432A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sectPr w:rsidR="00E05015" w:rsidRPr="0028773D" w:rsidSect="003D22F8">
      <w:headerReference w:type="default" r:id="rId41"/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A7E5" w14:textId="77777777" w:rsidR="00BB7B87" w:rsidRDefault="00BB7B87" w:rsidP="00CA67FE">
      <w:pPr>
        <w:spacing w:after="0" w:line="240" w:lineRule="auto"/>
      </w:pPr>
      <w:r>
        <w:separator/>
      </w:r>
    </w:p>
  </w:endnote>
  <w:endnote w:type="continuationSeparator" w:id="0">
    <w:p w14:paraId="5406A273" w14:textId="77777777" w:rsidR="00BB7B87" w:rsidRDefault="00BB7B87" w:rsidP="00CA67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56F82E" w14:textId="77777777" w:rsidR="00BB7B87" w:rsidRDefault="00BB7B87" w:rsidP="00CA67FE">
      <w:pPr>
        <w:spacing w:after="0" w:line="240" w:lineRule="auto"/>
      </w:pPr>
      <w:r>
        <w:separator/>
      </w:r>
    </w:p>
  </w:footnote>
  <w:footnote w:type="continuationSeparator" w:id="0">
    <w:p w14:paraId="77F6A47A" w14:textId="77777777" w:rsidR="00BB7B87" w:rsidRDefault="00BB7B87" w:rsidP="00CA67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4FF9F6" w14:textId="77777777" w:rsidR="00BB7B87" w:rsidRDefault="00BB7B87">
    <w:r>
      <w:rPr>
        <w:rFonts w:asciiTheme="majorHAnsi" w:hAnsiTheme="majorHAnsi"/>
        <w:i/>
        <w:iCs/>
        <w:noProof/>
      </w:rPr>
      <w:drawing>
        <wp:anchor distT="0" distB="0" distL="114300" distR="114300" simplePos="0" relativeHeight="251666943" behindDoc="0" locked="0" layoutInCell="1" allowOverlap="1" wp14:anchorId="621F2F2E" wp14:editId="6161E0FC">
          <wp:simplePos x="0" y="0"/>
          <wp:positionH relativeFrom="column">
            <wp:posOffset>209550</wp:posOffset>
          </wp:positionH>
          <wp:positionV relativeFrom="paragraph">
            <wp:posOffset>-262890</wp:posOffset>
          </wp:positionV>
          <wp:extent cx="1371600" cy="917678"/>
          <wp:effectExtent l="0" t="0" r="0" b="0"/>
          <wp:wrapNone/>
          <wp:docPr id="683" name="Picture 6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2241305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917678"/>
                  </a:xfrm>
                  <a:prstGeom prst="rect">
                    <a:avLst/>
                  </a:prstGeom>
                  <a:effectLst>
                    <a:softEdge rad="12700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ajorHAnsi" w:hAnsiTheme="majorHAnsi"/>
        <w:i/>
        <w:iCs/>
        <w:noProof/>
      </w:rPr>
      <mc:AlternateContent>
        <mc:Choice Requires="wps">
          <w:drawing>
            <wp:anchor distT="0" distB="0" distL="114300" distR="114300" simplePos="0" relativeHeight="251663871" behindDoc="1" locked="0" layoutInCell="1" allowOverlap="1" wp14:anchorId="03010542" wp14:editId="5933630E">
              <wp:simplePos x="0" y="0"/>
              <wp:positionH relativeFrom="column">
                <wp:posOffset>200025</wp:posOffset>
              </wp:positionH>
              <wp:positionV relativeFrom="paragraph">
                <wp:posOffset>-266700</wp:posOffset>
              </wp:positionV>
              <wp:extent cx="7429500" cy="885825"/>
              <wp:effectExtent l="0" t="0" r="0" b="9525"/>
              <wp:wrapNone/>
              <wp:docPr id="25" name="Rounded 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429500" cy="885825"/>
                      </a:xfrm>
                      <a:prstGeom prst="roundRect">
                        <a:avLst/>
                      </a:prstGeom>
                      <a:solidFill>
                        <a:srgbClr val="781D7E"/>
                      </a:solidFill>
                      <a:ln w="25400" cap="flat" cmpd="sng" algn="ctr">
                        <a:noFill/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31ACE9F3" id="Rounded Rectangle 25" o:spid="_x0000_s1026" style="position:absolute;margin-left:15.75pt;margin-top:-21pt;width:585pt;height:69.75pt;z-index:-2516526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" fillcolor="#781d7e" stroked="f" strokeweight="2pt">
              <v:path arrowok="t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6C0521" wp14:editId="020D82D5">
              <wp:simplePos x="0" y="0"/>
              <wp:positionH relativeFrom="column">
                <wp:posOffset>1690370</wp:posOffset>
              </wp:positionH>
              <wp:positionV relativeFrom="paragraph">
                <wp:posOffset>-351155</wp:posOffset>
              </wp:positionV>
              <wp:extent cx="5904865" cy="97155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04865" cy="971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E20724" w14:textId="77777777" w:rsidR="00BB7B87" w:rsidRPr="00566303" w:rsidRDefault="00BB7B87" w:rsidP="00AE4294">
                          <w:pPr>
                            <w:spacing w:line="240" w:lineRule="auto"/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  <w:t>[</w:t>
                          </w:r>
                          <w:r w:rsidRPr="00566303"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  <w:t>State</w:t>
                          </w:r>
                          <w:r>
                            <w:rPr>
                              <w:rFonts w:cs="Calibri"/>
                              <w:b/>
                              <w:color w:val="FFFF00"/>
                              <w:spacing w:val="30"/>
                              <w:sz w:val="44"/>
                              <w:szCs w:val="44"/>
                            </w:rPr>
                            <w:t>]</w:t>
                          </w:r>
                        </w:p>
                        <w:p w14:paraId="4B38B576" w14:textId="77777777" w:rsidR="00BB7B87" w:rsidRDefault="00BB7B87" w:rsidP="00162A17">
                          <w:pPr>
                            <w:spacing w:line="240" w:lineRule="auto"/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Special</w:t>
                          </w:r>
                          <w:r w:rsidRPr="00EE079C"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 Emphasis Report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: 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FFFFFF"/>
                              <w:sz w:val="32"/>
                              <w:szCs w:val="32"/>
                            </w:rPr>
                            <w:t>Fall Injuries among Older Adults</w:t>
                          </w: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  <w:p w14:paraId="59965159" w14:textId="77777777" w:rsidR="00BB7B87" w:rsidRPr="00823070" w:rsidRDefault="00BB7B87" w:rsidP="00162A17">
                          <w:pPr>
                            <w:spacing w:line="240" w:lineRule="auto"/>
                            <w:rPr>
                              <w:rFonts w:cs="Calibri"/>
                              <w:b/>
                              <w:color w:val="FF0000"/>
                              <w:sz w:val="27"/>
                              <w:szCs w:val="27"/>
                            </w:rPr>
                          </w:pPr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[</w:t>
                          </w:r>
                          <w:proofErr w:type="gramStart"/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>data</w:t>
                          </w:r>
                          <w:proofErr w:type="gramEnd"/>
                          <w:r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  <w:t xml:space="preserve"> years]</w:t>
                          </w:r>
                        </w:p>
                        <w:p w14:paraId="76BBA93B" w14:textId="77777777" w:rsidR="00BB7B87" w:rsidRPr="00EE079C" w:rsidRDefault="00BB7B87" w:rsidP="00AE4294">
                          <w:pPr>
                            <w:spacing w:line="240" w:lineRule="auto"/>
                            <w:rPr>
                              <w:rFonts w:cs="Calibri"/>
                              <w:b/>
                              <w:i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</w:p>
                        <w:p w14:paraId="18583DD6" w14:textId="77777777" w:rsidR="00BB7B87" w:rsidRDefault="00BB7B87" w:rsidP="00AE429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6C0521" id="_x0000_t202" coordsize="21600,21600" o:spt="202" path="m,l,21600r21600,l21600,xe">
              <v:stroke joinstyle="miter"/>
              <v:path gradientshapeok="t" o:connecttype="rect"/>
            </v:shapetype>
            <v:shape id="_x0000_s1083" type="#_x0000_t202" style="position:absolute;margin-left:133.1pt;margin-top:-27.65pt;width:464.9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" filled="f" stroked="f" strokeweight=".5pt">
              <v:path arrowok="t"/>
              <v:textbox>
                <w:txbxContent>
                  <w:p w14:paraId="05E20724" w14:textId="77777777" w:rsidR="00755A6F" w:rsidRPr="00566303" w:rsidRDefault="00755A6F" w:rsidP="00AE4294">
                    <w:pPr>
                      <w:spacing w:line="240" w:lineRule="auto"/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</w:pPr>
                    <w:r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  <w:t>[</w:t>
                    </w:r>
                    <w:r w:rsidRPr="00566303"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  <w:t>State</w:t>
                    </w:r>
                    <w:r>
                      <w:rPr>
                        <w:rFonts w:cs="Calibri"/>
                        <w:b/>
                        <w:color w:val="FFFF00"/>
                        <w:spacing w:val="30"/>
                        <w:sz w:val="44"/>
                        <w:szCs w:val="44"/>
                      </w:rPr>
                      <w:t>]</w:t>
                    </w:r>
                  </w:p>
                  <w:p w14:paraId="4B38B576" w14:textId="77777777" w:rsidR="00755A6F" w:rsidRDefault="00755A6F" w:rsidP="00162A17">
                    <w:pPr>
                      <w:spacing w:line="240" w:lineRule="auto"/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Special</w:t>
                    </w:r>
                    <w:r w:rsidRPr="00EE079C"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 Emphasis Report</w:t>
                    </w: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: </w:t>
                    </w:r>
                    <w:r>
                      <w:rPr>
                        <w:rFonts w:cs="Calibri"/>
                        <w:b/>
                        <w:i/>
                        <w:color w:val="FFFFFF"/>
                        <w:sz w:val="32"/>
                        <w:szCs w:val="32"/>
                      </w:rPr>
                      <w:t>Fall Injuries among Older Adults</w:t>
                    </w: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  <w:p w14:paraId="59965159" w14:textId="77777777" w:rsidR="00755A6F" w:rsidRPr="00823070" w:rsidRDefault="00755A6F" w:rsidP="00162A17">
                    <w:pPr>
                      <w:spacing w:line="240" w:lineRule="auto"/>
                      <w:rPr>
                        <w:rFonts w:cs="Calibri"/>
                        <w:b/>
                        <w:color w:val="FF0000"/>
                        <w:sz w:val="27"/>
                        <w:szCs w:val="27"/>
                      </w:rPr>
                    </w:pPr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[</w:t>
                    </w:r>
                    <w:proofErr w:type="gramStart"/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>data</w:t>
                    </w:r>
                    <w:proofErr w:type="gramEnd"/>
                    <w:r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  <w:t xml:space="preserve"> years]</w:t>
                    </w:r>
                  </w:p>
                  <w:p w14:paraId="76BBA93B" w14:textId="77777777" w:rsidR="00755A6F" w:rsidRPr="00EE079C" w:rsidRDefault="00755A6F" w:rsidP="00AE4294">
                    <w:pPr>
                      <w:spacing w:line="240" w:lineRule="auto"/>
                      <w:rPr>
                        <w:rFonts w:cs="Calibri"/>
                        <w:b/>
                        <w:i/>
                        <w:color w:val="FFFFFF" w:themeColor="background1"/>
                        <w:sz w:val="32"/>
                        <w:szCs w:val="32"/>
                      </w:rPr>
                    </w:pPr>
                  </w:p>
                  <w:p w14:paraId="18583DD6" w14:textId="77777777" w:rsidR="00755A6F" w:rsidRDefault="00755A6F" w:rsidP="00AE4294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pt;height:14.25pt;visibility:visible;mso-wrap-style:square" o:bullet="t">
        <v:imagedata r:id="rId1" o:title=""/>
      </v:shape>
    </w:pict>
  </w:numPicBullet>
  <w:numPicBullet w:numPicBulletId="1">
    <w:pict>
      <v:shape w14:anchorId="3952F47B" id="_x0000_i1027" type="#_x0000_t75" style="width:7.5pt;height:8.25pt;visibility:visible;mso-wrap-style:square" o:bullet="t">
        <v:imagedata r:id="rId2" o:title=""/>
      </v:shape>
    </w:pict>
  </w:numPicBullet>
  <w:abstractNum w:abstractNumId="0" w15:restartNumberingAfterBreak="0">
    <w:nsid w:val="01E67033"/>
    <w:multiLevelType w:val="hybridMultilevel"/>
    <w:tmpl w:val="25A46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720F0"/>
    <w:multiLevelType w:val="hybridMultilevel"/>
    <w:tmpl w:val="A852FA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B5AA4"/>
    <w:multiLevelType w:val="hybridMultilevel"/>
    <w:tmpl w:val="471417B0"/>
    <w:lvl w:ilvl="0" w:tplc="DEC83A7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E7771"/>
    <w:multiLevelType w:val="hybridMultilevel"/>
    <w:tmpl w:val="FAA2CD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F97D7A"/>
    <w:multiLevelType w:val="hybridMultilevel"/>
    <w:tmpl w:val="EA624592"/>
    <w:lvl w:ilvl="0" w:tplc="0DC4738A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774D34"/>
    <w:multiLevelType w:val="hybridMultilevel"/>
    <w:tmpl w:val="3F7A93EA"/>
    <w:lvl w:ilvl="0" w:tplc="A5A2E1A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3261F"/>
    <w:multiLevelType w:val="hybridMultilevel"/>
    <w:tmpl w:val="590C7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6417D"/>
    <w:multiLevelType w:val="hybridMultilevel"/>
    <w:tmpl w:val="A3B84CAE"/>
    <w:lvl w:ilvl="0" w:tplc="2AAEAD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47AD8"/>
    <w:multiLevelType w:val="hybridMultilevel"/>
    <w:tmpl w:val="218A1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A124A8"/>
    <w:multiLevelType w:val="hybridMultilevel"/>
    <w:tmpl w:val="0EA2BF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C7205D"/>
    <w:multiLevelType w:val="hybridMultilevel"/>
    <w:tmpl w:val="AC2C9D6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3424E9"/>
    <w:multiLevelType w:val="hybridMultilevel"/>
    <w:tmpl w:val="82C43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622A83"/>
    <w:multiLevelType w:val="hybridMultilevel"/>
    <w:tmpl w:val="2DB039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074758"/>
    <w:multiLevelType w:val="hybridMultilevel"/>
    <w:tmpl w:val="828003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175C14"/>
    <w:multiLevelType w:val="hybridMultilevel"/>
    <w:tmpl w:val="894808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D5C30DA"/>
    <w:multiLevelType w:val="hybridMultilevel"/>
    <w:tmpl w:val="C0B44B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1C61C5"/>
    <w:multiLevelType w:val="hybridMultilevel"/>
    <w:tmpl w:val="FADC8E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3D63450"/>
    <w:multiLevelType w:val="hybridMultilevel"/>
    <w:tmpl w:val="46929E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7392330"/>
    <w:multiLevelType w:val="hybridMultilevel"/>
    <w:tmpl w:val="41FE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C87091"/>
    <w:multiLevelType w:val="multilevel"/>
    <w:tmpl w:val="654453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9"/>
  </w:num>
  <w:num w:numId="5">
    <w:abstractNumId w:val="9"/>
  </w:num>
  <w:num w:numId="6">
    <w:abstractNumId w:val="12"/>
  </w:num>
  <w:num w:numId="7">
    <w:abstractNumId w:val="1"/>
  </w:num>
  <w:num w:numId="8">
    <w:abstractNumId w:val="5"/>
  </w:num>
  <w:num w:numId="9">
    <w:abstractNumId w:val="2"/>
  </w:num>
  <w:num w:numId="10">
    <w:abstractNumId w:val="7"/>
  </w:num>
  <w:num w:numId="11">
    <w:abstractNumId w:val="0"/>
  </w:num>
  <w:num w:numId="12">
    <w:abstractNumId w:val="18"/>
  </w:num>
  <w:num w:numId="13">
    <w:abstractNumId w:val="16"/>
  </w:num>
  <w:num w:numId="14">
    <w:abstractNumId w:val="3"/>
  </w:num>
  <w:num w:numId="15">
    <w:abstractNumId w:val="15"/>
  </w:num>
  <w:num w:numId="16">
    <w:abstractNumId w:val="14"/>
  </w:num>
  <w:num w:numId="17">
    <w:abstractNumId w:val="11"/>
  </w:num>
  <w:num w:numId="18">
    <w:abstractNumId w:val="17"/>
  </w:num>
  <w:num w:numId="19">
    <w:abstractNumId w:val="10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5F4"/>
    <w:rsid w:val="00004FEB"/>
    <w:rsid w:val="00030FC3"/>
    <w:rsid w:val="000318AC"/>
    <w:rsid w:val="00034952"/>
    <w:rsid w:val="00035CA4"/>
    <w:rsid w:val="00037F13"/>
    <w:rsid w:val="000424CA"/>
    <w:rsid w:val="000452A4"/>
    <w:rsid w:val="000460C1"/>
    <w:rsid w:val="00047041"/>
    <w:rsid w:val="00053885"/>
    <w:rsid w:val="00054BE2"/>
    <w:rsid w:val="00056B8B"/>
    <w:rsid w:val="0006089A"/>
    <w:rsid w:val="00065027"/>
    <w:rsid w:val="00065A3D"/>
    <w:rsid w:val="0006687A"/>
    <w:rsid w:val="0006716C"/>
    <w:rsid w:val="00071067"/>
    <w:rsid w:val="000721FD"/>
    <w:rsid w:val="000724BC"/>
    <w:rsid w:val="00072A8B"/>
    <w:rsid w:val="00083454"/>
    <w:rsid w:val="000849DB"/>
    <w:rsid w:val="000858E8"/>
    <w:rsid w:val="00093CD8"/>
    <w:rsid w:val="000A4051"/>
    <w:rsid w:val="000B44BB"/>
    <w:rsid w:val="000B6C08"/>
    <w:rsid w:val="000C03F4"/>
    <w:rsid w:val="000C09D5"/>
    <w:rsid w:val="000C74EF"/>
    <w:rsid w:val="000D136F"/>
    <w:rsid w:val="000D1747"/>
    <w:rsid w:val="000D4E2C"/>
    <w:rsid w:val="000D6163"/>
    <w:rsid w:val="000E0E8B"/>
    <w:rsid w:val="000E1E16"/>
    <w:rsid w:val="000E4887"/>
    <w:rsid w:val="000F3089"/>
    <w:rsid w:val="000F6386"/>
    <w:rsid w:val="0010641C"/>
    <w:rsid w:val="001076A9"/>
    <w:rsid w:val="00115925"/>
    <w:rsid w:val="00116FF6"/>
    <w:rsid w:val="00123307"/>
    <w:rsid w:val="00124372"/>
    <w:rsid w:val="00125A28"/>
    <w:rsid w:val="00143DEC"/>
    <w:rsid w:val="00152A91"/>
    <w:rsid w:val="00154876"/>
    <w:rsid w:val="001577A6"/>
    <w:rsid w:val="00157BDA"/>
    <w:rsid w:val="00162464"/>
    <w:rsid w:val="00162A17"/>
    <w:rsid w:val="00164ED6"/>
    <w:rsid w:val="00165502"/>
    <w:rsid w:val="0016600B"/>
    <w:rsid w:val="001715F9"/>
    <w:rsid w:val="001744C9"/>
    <w:rsid w:val="00175C33"/>
    <w:rsid w:val="00183FA4"/>
    <w:rsid w:val="001861CC"/>
    <w:rsid w:val="001B4DE9"/>
    <w:rsid w:val="001C037B"/>
    <w:rsid w:val="001D5A4A"/>
    <w:rsid w:val="001D6B90"/>
    <w:rsid w:val="001E092F"/>
    <w:rsid w:val="001E7036"/>
    <w:rsid w:val="001F5555"/>
    <w:rsid w:val="001F6DF9"/>
    <w:rsid w:val="00210AFD"/>
    <w:rsid w:val="002131BC"/>
    <w:rsid w:val="002160F9"/>
    <w:rsid w:val="00216C73"/>
    <w:rsid w:val="002274AE"/>
    <w:rsid w:val="00242973"/>
    <w:rsid w:val="00244504"/>
    <w:rsid w:val="00246828"/>
    <w:rsid w:val="00246A9A"/>
    <w:rsid w:val="0025698D"/>
    <w:rsid w:val="002645F6"/>
    <w:rsid w:val="002771FF"/>
    <w:rsid w:val="00277E6C"/>
    <w:rsid w:val="0028773D"/>
    <w:rsid w:val="002912D4"/>
    <w:rsid w:val="0029159B"/>
    <w:rsid w:val="00292F2F"/>
    <w:rsid w:val="0029405D"/>
    <w:rsid w:val="0029541B"/>
    <w:rsid w:val="0029631E"/>
    <w:rsid w:val="00297E06"/>
    <w:rsid w:val="002A18A1"/>
    <w:rsid w:val="002A5E18"/>
    <w:rsid w:val="002B1A80"/>
    <w:rsid w:val="002B36B3"/>
    <w:rsid w:val="002B3A05"/>
    <w:rsid w:val="002C44B6"/>
    <w:rsid w:val="002C4FAA"/>
    <w:rsid w:val="002C5E3F"/>
    <w:rsid w:val="002D02A7"/>
    <w:rsid w:val="002D2130"/>
    <w:rsid w:val="002D2826"/>
    <w:rsid w:val="002D48B9"/>
    <w:rsid w:val="002E14F0"/>
    <w:rsid w:val="002E49F8"/>
    <w:rsid w:val="002E7188"/>
    <w:rsid w:val="002F148D"/>
    <w:rsid w:val="002F3A8E"/>
    <w:rsid w:val="002F79CD"/>
    <w:rsid w:val="00303AB2"/>
    <w:rsid w:val="00310F85"/>
    <w:rsid w:val="00312373"/>
    <w:rsid w:val="00315F4C"/>
    <w:rsid w:val="00321D4F"/>
    <w:rsid w:val="00322924"/>
    <w:rsid w:val="003238AC"/>
    <w:rsid w:val="00331804"/>
    <w:rsid w:val="003438BD"/>
    <w:rsid w:val="00354C6C"/>
    <w:rsid w:val="0037121B"/>
    <w:rsid w:val="0037144B"/>
    <w:rsid w:val="003733C7"/>
    <w:rsid w:val="00383119"/>
    <w:rsid w:val="00386AD1"/>
    <w:rsid w:val="00387147"/>
    <w:rsid w:val="00397859"/>
    <w:rsid w:val="003B2F8F"/>
    <w:rsid w:val="003B3CC3"/>
    <w:rsid w:val="003B7D9B"/>
    <w:rsid w:val="003C350C"/>
    <w:rsid w:val="003C3777"/>
    <w:rsid w:val="003C5C5A"/>
    <w:rsid w:val="003C73AB"/>
    <w:rsid w:val="003D22F8"/>
    <w:rsid w:val="003D2322"/>
    <w:rsid w:val="003D3E21"/>
    <w:rsid w:val="003D42CF"/>
    <w:rsid w:val="003D75A7"/>
    <w:rsid w:val="003E278B"/>
    <w:rsid w:val="003E3EFE"/>
    <w:rsid w:val="003F7FE2"/>
    <w:rsid w:val="004022C4"/>
    <w:rsid w:val="0041485D"/>
    <w:rsid w:val="00421A22"/>
    <w:rsid w:val="00423989"/>
    <w:rsid w:val="00426F36"/>
    <w:rsid w:val="004310BF"/>
    <w:rsid w:val="00432C18"/>
    <w:rsid w:val="0043787D"/>
    <w:rsid w:val="00437AF7"/>
    <w:rsid w:val="00440B05"/>
    <w:rsid w:val="00440C82"/>
    <w:rsid w:val="004503CB"/>
    <w:rsid w:val="0045054A"/>
    <w:rsid w:val="00453684"/>
    <w:rsid w:val="00460941"/>
    <w:rsid w:val="004616A8"/>
    <w:rsid w:val="00462560"/>
    <w:rsid w:val="004628A1"/>
    <w:rsid w:val="00462FFA"/>
    <w:rsid w:val="00466CDE"/>
    <w:rsid w:val="00487ABE"/>
    <w:rsid w:val="00490600"/>
    <w:rsid w:val="004A4347"/>
    <w:rsid w:val="004A44C9"/>
    <w:rsid w:val="004A4A03"/>
    <w:rsid w:val="004C2079"/>
    <w:rsid w:val="004C2CB3"/>
    <w:rsid w:val="004C7EDD"/>
    <w:rsid w:val="004D064C"/>
    <w:rsid w:val="004D463F"/>
    <w:rsid w:val="004D4C59"/>
    <w:rsid w:val="004E46DB"/>
    <w:rsid w:val="004F051F"/>
    <w:rsid w:val="004F42F5"/>
    <w:rsid w:val="004F65FF"/>
    <w:rsid w:val="00501B33"/>
    <w:rsid w:val="0050216A"/>
    <w:rsid w:val="005041B7"/>
    <w:rsid w:val="005073EB"/>
    <w:rsid w:val="00512D4D"/>
    <w:rsid w:val="00522C6F"/>
    <w:rsid w:val="00532E13"/>
    <w:rsid w:val="005441B4"/>
    <w:rsid w:val="005441CB"/>
    <w:rsid w:val="0055063F"/>
    <w:rsid w:val="005552B1"/>
    <w:rsid w:val="00557ECE"/>
    <w:rsid w:val="00561075"/>
    <w:rsid w:val="00566303"/>
    <w:rsid w:val="00574503"/>
    <w:rsid w:val="00577743"/>
    <w:rsid w:val="00581916"/>
    <w:rsid w:val="00583166"/>
    <w:rsid w:val="00583ED7"/>
    <w:rsid w:val="005850FF"/>
    <w:rsid w:val="005956DF"/>
    <w:rsid w:val="005A4739"/>
    <w:rsid w:val="005A7307"/>
    <w:rsid w:val="005A7A15"/>
    <w:rsid w:val="005B670E"/>
    <w:rsid w:val="005C400D"/>
    <w:rsid w:val="005C4B69"/>
    <w:rsid w:val="005D0056"/>
    <w:rsid w:val="005D45D6"/>
    <w:rsid w:val="005F38A1"/>
    <w:rsid w:val="00600F5A"/>
    <w:rsid w:val="00601EFF"/>
    <w:rsid w:val="00610BD8"/>
    <w:rsid w:val="0061327D"/>
    <w:rsid w:val="006148FC"/>
    <w:rsid w:val="006174CF"/>
    <w:rsid w:val="0062057B"/>
    <w:rsid w:val="00631FDA"/>
    <w:rsid w:val="00632077"/>
    <w:rsid w:val="006411B9"/>
    <w:rsid w:val="006453DA"/>
    <w:rsid w:val="006510C8"/>
    <w:rsid w:val="00655066"/>
    <w:rsid w:val="006620FE"/>
    <w:rsid w:val="00664D69"/>
    <w:rsid w:val="0067419E"/>
    <w:rsid w:val="00675F96"/>
    <w:rsid w:val="00685197"/>
    <w:rsid w:val="0068559B"/>
    <w:rsid w:val="00696B2A"/>
    <w:rsid w:val="006A17D6"/>
    <w:rsid w:val="006B35A2"/>
    <w:rsid w:val="006B5DB8"/>
    <w:rsid w:val="006C684A"/>
    <w:rsid w:val="006D34DF"/>
    <w:rsid w:val="006D35F4"/>
    <w:rsid w:val="006E6049"/>
    <w:rsid w:val="006E6B72"/>
    <w:rsid w:val="006E6F24"/>
    <w:rsid w:val="006E768F"/>
    <w:rsid w:val="006F6F22"/>
    <w:rsid w:val="00723F7F"/>
    <w:rsid w:val="007241AC"/>
    <w:rsid w:val="0072628B"/>
    <w:rsid w:val="00727BE0"/>
    <w:rsid w:val="00730096"/>
    <w:rsid w:val="00730FD4"/>
    <w:rsid w:val="007418BE"/>
    <w:rsid w:val="007443F4"/>
    <w:rsid w:val="0075028A"/>
    <w:rsid w:val="007519B1"/>
    <w:rsid w:val="00755A6F"/>
    <w:rsid w:val="00760C68"/>
    <w:rsid w:val="00764680"/>
    <w:rsid w:val="00767E99"/>
    <w:rsid w:val="00771E39"/>
    <w:rsid w:val="00775E62"/>
    <w:rsid w:val="007774F5"/>
    <w:rsid w:val="00780A6A"/>
    <w:rsid w:val="00781E9D"/>
    <w:rsid w:val="007824F6"/>
    <w:rsid w:val="0078321A"/>
    <w:rsid w:val="00783770"/>
    <w:rsid w:val="0079574D"/>
    <w:rsid w:val="007A50B3"/>
    <w:rsid w:val="007A54A6"/>
    <w:rsid w:val="007B08D0"/>
    <w:rsid w:val="007C0D5A"/>
    <w:rsid w:val="007C12C4"/>
    <w:rsid w:val="007D0E0B"/>
    <w:rsid w:val="007D3E03"/>
    <w:rsid w:val="007D4F33"/>
    <w:rsid w:val="007E7D21"/>
    <w:rsid w:val="007F03D1"/>
    <w:rsid w:val="007F7F97"/>
    <w:rsid w:val="0080126F"/>
    <w:rsid w:val="008021EC"/>
    <w:rsid w:val="00802F5E"/>
    <w:rsid w:val="00804436"/>
    <w:rsid w:val="008053A6"/>
    <w:rsid w:val="00810FD5"/>
    <w:rsid w:val="008129C9"/>
    <w:rsid w:val="008178B7"/>
    <w:rsid w:val="008213C9"/>
    <w:rsid w:val="00822C17"/>
    <w:rsid w:val="00822D19"/>
    <w:rsid w:val="00823070"/>
    <w:rsid w:val="0083372F"/>
    <w:rsid w:val="00861CBA"/>
    <w:rsid w:val="008647AA"/>
    <w:rsid w:val="008668B8"/>
    <w:rsid w:val="008706A4"/>
    <w:rsid w:val="008725E8"/>
    <w:rsid w:val="00872692"/>
    <w:rsid w:val="008732A2"/>
    <w:rsid w:val="0087426B"/>
    <w:rsid w:val="00882EC8"/>
    <w:rsid w:val="00890612"/>
    <w:rsid w:val="00891DDF"/>
    <w:rsid w:val="00896CDE"/>
    <w:rsid w:val="008A258A"/>
    <w:rsid w:val="008A3686"/>
    <w:rsid w:val="008A39BF"/>
    <w:rsid w:val="008A50C8"/>
    <w:rsid w:val="008A542D"/>
    <w:rsid w:val="008A7921"/>
    <w:rsid w:val="008B2E46"/>
    <w:rsid w:val="008C61F5"/>
    <w:rsid w:val="008D462E"/>
    <w:rsid w:val="008D5F99"/>
    <w:rsid w:val="008D7A12"/>
    <w:rsid w:val="008D7EF5"/>
    <w:rsid w:val="008E616F"/>
    <w:rsid w:val="008E7ADC"/>
    <w:rsid w:val="008F2692"/>
    <w:rsid w:val="0090096F"/>
    <w:rsid w:val="009053F7"/>
    <w:rsid w:val="00914B7E"/>
    <w:rsid w:val="0092432A"/>
    <w:rsid w:val="009275C5"/>
    <w:rsid w:val="00932A4B"/>
    <w:rsid w:val="00933FFB"/>
    <w:rsid w:val="009405DA"/>
    <w:rsid w:val="00946B9C"/>
    <w:rsid w:val="00955BBA"/>
    <w:rsid w:val="009612B0"/>
    <w:rsid w:val="00963884"/>
    <w:rsid w:val="00963DC5"/>
    <w:rsid w:val="00966126"/>
    <w:rsid w:val="009708E9"/>
    <w:rsid w:val="0097591C"/>
    <w:rsid w:val="00982789"/>
    <w:rsid w:val="00985AD7"/>
    <w:rsid w:val="009878E6"/>
    <w:rsid w:val="00990202"/>
    <w:rsid w:val="00995524"/>
    <w:rsid w:val="009A522D"/>
    <w:rsid w:val="009A562A"/>
    <w:rsid w:val="009A6A0C"/>
    <w:rsid w:val="009B54DD"/>
    <w:rsid w:val="009C24BB"/>
    <w:rsid w:val="009C2AF5"/>
    <w:rsid w:val="009C41CA"/>
    <w:rsid w:val="009C71CA"/>
    <w:rsid w:val="009D43C5"/>
    <w:rsid w:val="009E197E"/>
    <w:rsid w:val="009E4C80"/>
    <w:rsid w:val="009E7144"/>
    <w:rsid w:val="009F0BC7"/>
    <w:rsid w:val="009F159A"/>
    <w:rsid w:val="009F2042"/>
    <w:rsid w:val="009F23D3"/>
    <w:rsid w:val="00A0141A"/>
    <w:rsid w:val="00A055AE"/>
    <w:rsid w:val="00A06CAD"/>
    <w:rsid w:val="00A117F0"/>
    <w:rsid w:val="00A150D5"/>
    <w:rsid w:val="00A20F74"/>
    <w:rsid w:val="00A218BD"/>
    <w:rsid w:val="00A22A60"/>
    <w:rsid w:val="00A22FB2"/>
    <w:rsid w:val="00A23512"/>
    <w:rsid w:val="00A32A4C"/>
    <w:rsid w:val="00A361AC"/>
    <w:rsid w:val="00A36B9E"/>
    <w:rsid w:val="00A37B3C"/>
    <w:rsid w:val="00A41F44"/>
    <w:rsid w:val="00A45DCB"/>
    <w:rsid w:val="00A512D4"/>
    <w:rsid w:val="00A571DC"/>
    <w:rsid w:val="00A67E18"/>
    <w:rsid w:val="00A764DA"/>
    <w:rsid w:val="00A81772"/>
    <w:rsid w:val="00A83867"/>
    <w:rsid w:val="00A86340"/>
    <w:rsid w:val="00A93127"/>
    <w:rsid w:val="00A94E08"/>
    <w:rsid w:val="00A966FD"/>
    <w:rsid w:val="00AA1E14"/>
    <w:rsid w:val="00AA2C64"/>
    <w:rsid w:val="00AA3568"/>
    <w:rsid w:val="00AB6595"/>
    <w:rsid w:val="00AC062A"/>
    <w:rsid w:val="00AC106D"/>
    <w:rsid w:val="00AC7F6D"/>
    <w:rsid w:val="00AD449F"/>
    <w:rsid w:val="00AD6342"/>
    <w:rsid w:val="00AE2FA6"/>
    <w:rsid w:val="00AE4294"/>
    <w:rsid w:val="00AF0659"/>
    <w:rsid w:val="00AF3C02"/>
    <w:rsid w:val="00AF3C13"/>
    <w:rsid w:val="00AF7C30"/>
    <w:rsid w:val="00B01EFD"/>
    <w:rsid w:val="00B10109"/>
    <w:rsid w:val="00B1402E"/>
    <w:rsid w:val="00B17454"/>
    <w:rsid w:val="00B2032C"/>
    <w:rsid w:val="00B307FD"/>
    <w:rsid w:val="00B31492"/>
    <w:rsid w:val="00B326D9"/>
    <w:rsid w:val="00B47D16"/>
    <w:rsid w:val="00B52FD6"/>
    <w:rsid w:val="00B54144"/>
    <w:rsid w:val="00B62228"/>
    <w:rsid w:val="00B65411"/>
    <w:rsid w:val="00B664D1"/>
    <w:rsid w:val="00B75E34"/>
    <w:rsid w:val="00B7789A"/>
    <w:rsid w:val="00B82399"/>
    <w:rsid w:val="00B8647F"/>
    <w:rsid w:val="00B964E5"/>
    <w:rsid w:val="00BA1477"/>
    <w:rsid w:val="00BA74BC"/>
    <w:rsid w:val="00BB7B87"/>
    <w:rsid w:val="00BD0D42"/>
    <w:rsid w:val="00BD23CF"/>
    <w:rsid w:val="00BD344C"/>
    <w:rsid w:val="00BE54EB"/>
    <w:rsid w:val="00BE5CE3"/>
    <w:rsid w:val="00BF2BCB"/>
    <w:rsid w:val="00BF4F91"/>
    <w:rsid w:val="00BF5657"/>
    <w:rsid w:val="00BF6A94"/>
    <w:rsid w:val="00C02425"/>
    <w:rsid w:val="00C04B48"/>
    <w:rsid w:val="00C0751F"/>
    <w:rsid w:val="00C1500E"/>
    <w:rsid w:val="00C34CB0"/>
    <w:rsid w:val="00C40565"/>
    <w:rsid w:val="00C42BEE"/>
    <w:rsid w:val="00C43AD9"/>
    <w:rsid w:val="00C459A8"/>
    <w:rsid w:val="00C53479"/>
    <w:rsid w:val="00C67311"/>
    <w:rsid w:val="00C70C13"/>
    <w:rsid w:val="00C73ADC"/>
    <w:rsid w:val="00C73CE3"/>
    <w:rsid w:val="00C73F8E"/>
    <w:rsid w:val="00C74821"/>
    <w:rsid w:val="00C76D40"/>
    <w:rsid w:val="00C842BC"/>
    <w:rsid w:val="00C965D4"/>
    <w:rsid w:val="00CA29A5"/>
    <w:rsid w:val="00CA67FE"/>
    <w:rsid w:val="00CA6D14"/>
    <w:rsid w:val="00CA71D0"/>
    <w:rsid w:val="00CB17CB"/>
    <w:rsid w:val="00CB6FD2"/>
    <w:rsid w:val="00CC0E60"/>
    <w:rsid w:val="00CC18F0"/>
    <w:rsid w:val="00CC1CB9"/>
    <w:rsid w:val="00CC4000"/>
    <w:rsid w:val="00CC5ED0"/>
    <w:rsid w:val="00CC7462"/>
    <w:rsid w:val="00CD6CAA"/>
    <w:rsid w:val="00CE053E"/>
    <w:rsid w:val="00CE3AD9"/>
    <w:rsid w:val="00CF0805"/>
    <w:rsid w:val="00CF17EF"/>
    <w:rsid w:val="00CF4D3A"/>
    <w:rsid w:val="00CF6EC9"/>
    <w:rsid w:val="00D00C59"/>
    <w:rsid w:val="00D0211C"/>
    <w:rsid w:val="00D03855"/>
    <w:rsid w:val="00D04A84"/>
    <w:rsid w:val="00D05984"/>
    <w:rsid w:val="00D07390"/>
    <w:rsid w:val="00D07A7E"/>
    <w:rsid w:val="00D07B5D"/>
    <w:rsid w:val="00D07CF3"/>
    <w:rsid w:val="00D12422"/>
    <w:rsid w:val="00D16031"/>
    <w:rsid w:val="00D20CD5"/>
    <w:rsid w:val="00D2380B"/>
    <w:rsid w:val="00D32775"/>
    <w:rsid w:val="00D343CC"/>
    <w:rsid w:val="00D35915"/>
    <w:rsid w:val="00D61F59"/>
    <w:rsid w:val="00D63C68"/>
    <w:rsid w:val="00D67A2E"/>
    <w:rsid w:val="00D71789"/>
    <w:rsid w:val="00D734C8"/>
    <w:rsid w:val="00D73E9A"/>
    <w:rsid w:val="00D7487F"/>
    <w:rsid w:val="00D761F5"/>
    <w:rsid w:val="00D87AF2"/>
    <w:rsid w:val="00D92EC8"/>
    <w:rsid w:val="00D97B6B"/>
    <w:rsid w:val="00DA610C"/>
    <w:rsid w:val="00DC362B"/>
    <w:rsid w:val="00DC7DB6"/>
    <w:rsid w:val="00DD0562"/>
    <w:rsid w:val="00DD44FA"/>
    <w:rsid w:val="00DE5217"/>
    <w:rsid w:val="00DE6567"/>
    <w:rsid w:val="00DE71B6"/>
    <w:rsid w:val="00DF10E2"/>
    <w:rsid w:val="00E02385"/>
    <w:rsid w:val="00E05015"/>
    <w:rsid w:val="00E077E2"/>
    <w:rsid w:val="00E20925"/>
    <w:rsid w:val="00E23DF1"/>
    <w:rsid w:val="00E24069"/>
    <w:rsid w:val="00E24DCC"/>
    <w:rsid w:val="00E260B2"/>
    <w:rsid w:val="00E31F70"/>
    <w:rsid w:val="00E32DF2"/>
    <w:rsid w:val="00E54645"/>
    <w:rsid w:val="00E5498A"/>
    <w:rsid w:val="00E56EC2"/>
    <w:rsid w:val="00E573FC"/>
    <w:rsid w:val="00E57E31"/>
    <w:rsid w:val="00E6777F"/>
    <w:rsid w:val="00E84051"/>
    <w:rsid w:val="00E94D52"/>
    <w:rsid w:val="00EA3910"/>
    <w:rsid w:val="00EA5558"/>
    <w:rsid w:val="00EB4C31"/>
    <w:rsid w:val="00EC193B"/>
    <w:rsid w:val="00ED15D7"/>
    <w:rsid w:val="00ED567B"/>
    <w:rsid w:val="00EE079C"/>
    <w:rsid w:val="00EE3849"/>
    <w:rsid w:val="00EE5E8D"/>
    <w:rsid w:val="00F013F5"/>
    <w:rsid w:val="00F02A20"/>
    <w:rsid w:val="00F0794D"/>
    <w:rsid w:val="00F13587"/>
    <w:rsid w:val="00F215F9"/>
    <w:rsid w:val="00F25EC6"/>
    <w:rsid w:val="00F30F9C"/>
    <w:rsid w:val="00F434FF"/>
    <w:rsid w:val="00F43D7E"/>
    <w:rsid w:val="00F504EB"/>
    <w:rsid w:val="00F518EA"/>
    <w:rsid w:val="00F57317"/>
    <w:rsid w:val="00F60017"/>
    <w:rsid w:val="00F70875"/>
    <w:rsid w:val="00F85D24"/>
    <w:rsid w:val="00F879B0"/>
    <w:rsid w:val="00FA2634"/>
    <w:rsid w:val="00FB22B7"/>
    <w:rsid w:val="00FB5581"/>
    <w:rsid w:val="00FB7BED"/>
    <w:rsid w:val="00FC0644"/>
    <w:rsid w:val="00FC3841"/>
    <w:rsid w:val="00FC7C53"/>
    <w:rsid w:val="00FD759F"/>
    <w:rsid w:val="00FE1F14"/>
    <w:rsid w:val="00FE7952"/>
    <w:rsid w:val="00FF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F3AC9E"/>
  <w15:docId w15:val="{86E025AD-4779-4888-8584-316BC2895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73D"/>
    <w:pPr>
      <w:contextualSpacing/>
    </w:pPr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500E"/>
    <w:pPr>
      <w:keepNext/>
      <w:keepLines/>
      <w:spacing w:before="120" w:after="120" w:line="340" w:lineRule="exact"/>
      <w:contextualSpacing w:val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0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500E"/>
    <w:rPr>
      <w:rFonts w:asciiTheme="majorHAnsi" w:eastAsiaTheme="majorEastAsia" w:hAnsiTheme="majorHAnsi" w:cstheme="majorBidi"/>
      <w:b/>
      <w:bCs/>
      <w:color w:val="4F81BD" w:themeColor="accent1"/>
      <w:sz w:val="30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74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4C9"/>
    <w:rPr>
      <w:rFonts w:ascii="Tahoma" w:hAnsi="Tahoma" w:cs="Tahoma"/>
      <w:sz w:val="16"/>
      <w:szCs w:val="16"/>
    </w:rPr>
  </w:style>
  <w:style w:type="character" w:customStyle="1" w:styleId="C3Strong">
    <w:name w:val="C3 (Strong)"/>
    <w:uiPriority w:val="99"/>
    <w:rsid w:val="001744C9"/>
    <w:rPr>
      <w:rFonts w:ascii="Myriad Pro" w:hAnsi="Myriad Pro" w:cs="Myriad Pro"/>
      <w:b/>
      <w:bCs/>
    </w:rPr>
  </w:style>
  <w:style w:type="paragraph" w:customStyle="1" w:styleId="B3BulletList">
    <w:name w:val="B3 (Bullet List)"/>
    <w:basedOn w:val="Normal"/>
    <w:uiPriority w:val="99"/>
    <w:qFormat/>
    <w:rsid w:val="003B3CC3"/>
    <w:pPr>
      <w:suppressAutoHyphens/>
      <w:autoSpaceDE w:val="0"/>
      <w:autoSpaceDN w:val="0"/>
      <w:adjustRightInd w:val="0"/>
      <w:spacing w:after="47" w:line="240" w:lineRule="atLeast"/>
      <w:ind w:left="420" w:hanging="200"/>
      <w:contextualSpacing w:val="0"/>
      <w:textAlignment w:val="center"/>
    </w:pPr>
    <w:rPr>
      <w:rFonts w:ascii="Myriad Pro" w:hAnsi="Myriad Pro" w:cs="Myriad Pro"/>
      <w:color w:val="000000" w:themeColor="text1"/>
      <w:sz w:val="19"/>
      <w:szCs w:val="19"/>
    </w:rPr>
  </w:style>
  <w:style w:type="paragraph" w:customStyle="1" w:styleId="B4BulletListSecondLevel">
    <w:name w:val="B4 (Bullet List Second Level)"/>
    <w:basedOn w:val="B3BulletList"/>
    <w:uiPriority w:val="99"/>
    <w:rsid w:val="003B3CC3"/>
    <w:pPr>
      <w:ind w:left="640" w:hanging="220"/>
    </w:pPr>
  </w:style>
  <w:style w:type="character" w:styleId="Hyperlink">
    <w:name w:val="Hyperlink"/>
    <w:basedOn w:val="DefaultParagraphFont"/>
    <w:uiPriority w:val="99"/>
    <w:unhideWhenUsed/>
    <w:rsid w:val="00AC7F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6B35A2"/>
    <w:pPr>
      <w:spacing w:after="180" w:line="240" w:lineRule="auto"/>
      <w:contextualSpacing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per1">
    <w:name w:val="super1"/>
    <w:basedOn w:val="DefaultParagraphFont"/>
    <w:rsid w:val="006B35A2"/>
    <w:rPr>
      <w:sz w:val="19"/>
      <w:szCs w:val="19"/>
    </w:rPr>
  </w:style>
  <w:style w:type="paragraph" w:styleId="ListParagraph">
    <w:name w:val="List Paragraph"/>
    <w:basedOn w:val="Normal"/>
    <w:uiPriority w:val="34"/>
    <w:qFormat/>
    <w:rsid w:val="00CA29A5"/>
    <w:pPr>
      <w:ind w:left="720"/>
    </w:pPr>
  </w:style>
  <w:style w:type="paragraph" w:styleId="NoSpacing">
    <w:name w:val="No Spacing"/>
    <w:uiPriority w:val="1"/>
    <w:qFormat/>
    <w:rsid w:val="00764680"/>
    <w:pPr>
      <w:spacing w:after="0" w:line="240" w:lineRule="auto"/>
      <w:contextualSpacing/>
    </w:pPr>
    <w:rPr>
      <w:rFonts w:ascii="Calibri" w:hAnsi="Calibri"/>
    </w:rPr>
  </w:style>
  <w:style w:type="table" w:styleId="TableGrid">
    <w:name w:val="Table Grid"/>
    <w:basedOn w:val="TableNormal"/>
    <w:uiPriority w:val="59"/>
    <w:rsid w:val="00C67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D56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294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AE42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294"/>
    <w:rPr>
      <w:rFonts w:ascii="Calibri" w:hAnsi="Calibri"/>
    </w:rPr>
  </w:style>
  <w:style w:type="character" w:styleId="Strong">
    <w:name w:val="Strong"/>
    <w:basedOn w:val="DefaultParagraphFont"/>
    <w:uiPriority w:val="22"/>
    <w:qFormat/>
    <w:rsid w:val="00F85D24"/>
    <w:rPr>
      <w:b/>
      <w:bCs/>
    </w:rPr>
  </w:style>
  <w:style w:type="character" w:styleId="Emphasis">
    <w:name w:val="Emphasis"/>
    <w:basedOn w:val="DefaultParagraphFont"/>
    <w:uiPriority w:val="20"/>
    <w:qFormat/>
    <w:rsid w:val="00310F85"/>
    <w:rPr>
      <w:i/>
      <w:iCs/>
    </w:rPr>
  </w:style>
  <w:style w:type="table" w:styleId="LightShading-Accent1">
    <w:name w:val="Light Shading Accent 1"/>
    <w:basedOn w:val="TableNormal"/>
    <w:uiPriority w:val="60"/>
    <w:rsid w:val="00610BD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4">
    <w:name w:val="Light Shading Accent 4"/>
    <w:basedOn w:val="TableNormal"/>
    <w:uiPriority w:val="60"/>
    <w:rsid w:val="00175C33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">
    <w:name w:val="Light Shading"/>
    <w:basedOn w:val="TableNormal"/>
    <w:uiPriority w:val="60"/>
    <w:rsid w:val="0029631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3">
    <w:name w:val="Light Shading Accent 3"/>
    <w:basedOn w:val="TableNormal"/>
    <w:uiPriority w:val="60"/>
    <w:rsid w:val="0029631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2">
    <w:name w:val="Light Shading Accent 2"/>
    <w:basedOn w:val="TableNormal"/>
    <w:uiPriority w:val="60"/>
    <w:rsid w:val="0029631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E65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656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6567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65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6567"/>
    <w:rPr>
      <w:rFonts w:ascii="Calibri" w:hAnsi="Calibri"/>
      <w:b/>
      <w:bCs/>
      <w:sz w:val="20"/>
      <w:szCs w:val="20"/>
    </w:rPr>
  </w:style>
  <w:style w:type="character" w:styleId="FootnoteReference">
    <w:name w:val="footnote reference"/>
    <w:semiHidden/>
    <w:rsid w:val="0055063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55063F"/>
    <w:pPr>
      <w:spacing w:after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55063F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0318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022694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8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6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4444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80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620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003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116061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4323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4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7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5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616">
      <w:bodyDiv w:val="1"/>
      <w:marLeft w:val="4"/>
      <w:marRight w:val="4"/>
      <w:marTop w:val="4"/>
      <w:marBottom w:val="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3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760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28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8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139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image" Target="media/image10.png"/><Relationship Id="rId39" Type="http://schemas.openxmlformats.org/officeDocument/2006/relationships/hyperlink" Target="http://www.cdc.gov/steadi" TargetMode="External"/><Relationship Id="rId3" Type="http://schemas.openxmlformats.org/officeDocument/2006/relationships/customXml" Target="../customXml/item3.xml"/><Relationship Id="rId21" Type="http://schemas.openxmlformats.org/officeDocument/2006/relationships/diagramLayout" Target="diagrams/layout1.xml"/><Relationship Id="rId34" Type="http://schemas.openxmlformats.org/officeDocument/2006/relationships/chart" Target="charts/chart3.xml"/><Relationship Id="rId42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5" Type="http://schemas.openxmlformats.org/officeDocument/2006/relationships/image" Target="media/image9.png"/><Relationship Id="rId33" Type="http://schemas.openxmlformats.org/officeDocument/2006/relationships/chart" Target="charts/chart2.xml"/><Relationship Id="rId38" Type="http://schemas.openxmlformats.org/officeDocument/2006/relationships/hyperlink" Target="http://www.cdc.gov/injury/wisqars/" TargetMode="External"/><Relationship Id="rId2" Type="http://schemas.openxmlformats.org/officeDocument/2006/relationships/customXml" Target="../customXml/item2.xml"/><Relationship Id="rId20" Type="http://schemas.openxmlformats.org/officeDocument/2006/relationships/diagramData" Target="diagrams/data1.xml"/><Relationship Id="rId29" Type="http://schemas.openxmlformats.org/officeDocument/2006/relationships/image" Target="media/image13.png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07/relationships/diagramDrawing" Target="diagrams/drawing1.xml"/><Relationship Id="rId32" Type="http://schemas.openxmlformats.org/officeDocument/2006/relationships/chart" Target="charts/chart1.xml"/><Relationship Id="rId37" Type="http://schemas.openxmlformats.org/officeDocument/2006/relationships/hyperlink" Target="http://www.cdc.gov/injury/wisqars/" TargetMode="External"/><Relationship Id="rId40" Type="http://schemas.openxmlformats.org/officeDocument/2006/relationships/hyperlink" Target="http://www.cdc.gov/steadi" TargetMode="External"/><Relationship Id="rId5" Type="http://schemas.openxmlformats.org/officeDocument/2006/relationships/customXml" Target="../customXml/item5.xml"/><Relationship Id="rId23" Type="http://schemas.openxmlformats.org/officeDocument/2006/relationships/diagramColors" Target="diagrams/colors1.xml"/><Relationship Id="rId28" Type="http://schemas.openxmlformats.org/officeDocument/2006/relationships/image" Target="media/image12.png"/><Relationship Id="rId36" Type="http://schemas.openxmlformats.org/officeDocument/2006/relationships/chart" Target="charts/chart5.xml"/><Relationship Id="rId10" Type="http://schemas.openxmlformats.org/officeDocument/2006/relationships/footnotes" Target="footnotes.xml"/><Relationship Id="rId19" Type="http://schemas.openxmlformats.org/officeDocument/2006/relationships/image" Target="media/image8.png"/><Relationship Id="rId31" Type="http://schemas.openxmlformats.org/officeDocument/2006/relationships/image" Target="media/image14.emf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Relationship Id="rId22" Type="http://schemas.openxmlformats.org/officeDocument/2006/relationships/diagramQuickStyle" Target="diagrams/quickStyle1.xml"/><Relationship Id="rId27" Type="http://schemas.openxmlformats.org/officeDocument/2006/relationships/image" Target="media/image11.png"/><Relationship Id="rId30" Type="http://schemas.openxmlformats.org/officeDocument/2006/relationships/image" Target="media/image13.emf"/><Relationship Id="rId35" Type="http://schemas.openxmlformats.org/officeDocument/2006/relationships/chart" Target="charts/chart4.xml"/><Relationship Id="rId43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4.xlsx"/><Relationship Id="rId1" Type="http://schemas.openxmlformats.org/officeDocument/2006/relationships/themeOverride" Target="../theme/themeOverride2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5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4586351706036746"/>
          <c:y val="3.7910101153224046E-2"/>
          <c:w val="0.76352493438320213"/>
          <c:h val="0.73802590805181589"/>
        </c:manualLayout>
      </c:layout>
      <c:lineChart>
        <c:grouping val="standard"/>
        <c:varyColors val="0"/>
        <c:ser>
          <c:idx val="0"/>
          <c:order val="0"/>
          <c:tx>
            <c:strRef>
              <c:f>Figure2!$B$3</c:f>
              <c:strCache>
                <c:ptCount val="1"/>
                <c:pt idx="0">
                  <c:v>Male</c:v>
                </c:pt>
              </c:strCache>
            </c:strRef>
          </c:tx>
          <c:spPr>
            <a:ln w="28575" cap="rnd" cmpd="sng" algn="ctr">
              <a:solidFill>
                <a:schemeClr val="accent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diamond"/>
            <c:size val="8"/>
            <c:spPr>
              <a:solidFill>
                <a:schemeClr val="accent1"/>
              </a:solidFill>
              <a:ln w="9525" cap="flat" cmpd="sng" algn="ctr">
                <a:solidFill>
                  <a:schemeClr val="accent1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1666666666666664E-2"/>
                  <c:y val="-7.6447428848830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3.888888888888889E-2"/>
                  <c:y val="-7.6447428848830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Figure2!$A$4:$A$13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Figure2!$B$4:$B$13</c:f>
              <c:numCache>
                <c:formatCode>0.0</c:formatCode>
                <c:ptCount val="10"/>
                <c:pt idx="0">
                  <c:v>26.3</c:v>
                </c:pt>
                <c:pt idx="1">
                  <c:v>27.8</c:v>
                </c:pt>
                <c:pt idx="2">
                  <c:v>42.9</c:v>
                </c:pt>
                <c:pt idx="3">
                  <c:v>51.7</c:v>
                </c:pt>
                <c:pt idx="4">
                  <c:v>54.6</c:v>
                </c:pt>
                <c:pt idx="5">
                  <c:v>51.2</c:v>
                </c:pt>
                <c:pt idx="6">
                  <c:v>52.6</c:v>
                </c:pt>
                <c:pt idx="7">
                  <c:v>61.6</c:v>
                </c:pt>
                <c:pt idx="8">
                  <c:v>61.2</c:v>
                </c:pt>
                <c:pt idx="9">
                  <c:v>57.9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Figure2!$C$3</c:f>
              <c:strCache>
                <c:ptCount val="1"/>
                <c:pt idx="0">
                  <c:v>Female</c:v>
                </c:pt>
              </c:strCache>
            </c:strRef>
          </c:tx>
          <c:spPr>
            <a:ln w="28575" cap="rnd" cmpd="sng" algn="ctr">
              <a:solidFill>
                <a:schemeClr val="accent6"/>
              </a:solidFill>
              <a:prstDash val="solid"/>
              <a:round/>
            </a:ln>
            <a:effectLst/>
          </c:spPr>
          <c:marker>
            <c:symbol val="circle"/>
            <c:size val="8"/>
            <c:spPr>
              <a:solidFill>
                <a:schemeClr val="accent6"/>
              </a:solidFill>
              <a:ln w="9525" cap="flat" cmpd="sng" algn="ctr">
                <a:solidFill>
                  <a:schemeClr val="accent6"/>
                </a:solidFill>
                <a:prstDash val="solid"/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-4.7222222222222221E-2"/>
                  <c:y val="8.0944336428173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9"/>
              <c:layout>
                <c:manualLayout>
                  <c:x val="-4.4444444444444446E-2"/>
                  <c:y val="9.443505916620255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Figure2!$A$4:$A$13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Figure2!$C$4:$C$13</c:f>
              <c:numCache>
                <c:formatCode>0.0</c:formatCode>
                <c:ptCount val="10"/>
                <c:pt idx="0">
                  <c:v>18.3</c:v>
                </c:pt>
                <c:pt idx="1">
                  <c:v>18.100000000000001</c:v>
                </c:pt>
                <c:pt idx="2">
                  <c:v>31.6</c:v>
                </c:pt>
                <c:pt idx="3">
                  <c:v>28.7</c:v>
                </c:pt>
                <c:pt idx="4">
                  <c:v>31</c:v>
                </c:pt>
                <c:pt idx="5">
                  <c:v>33.4</c:v>
                </c:pt>
                <c:pt idx="6">
                  <c:v>36.299999999999997</c:v>
                </c:pt>
                <c:pt idx="7">
                  <c:v>42.5</c:v>
                </c:pt>
                <c:pt idx="8">
                  <c:v>43.3</c:v>
                </c:pt>
                <c:pt idx="9">
                  <c:v>46.5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Figure2!$D$3</c:f>
              <c:strCache>
                <c:ptCount val="1"/>
                <c:pt idx="0">
                  <c:v>TOTAL</c:v>
                </c:pt>
              </c:strCache>
            </c:strRef>
          </c:tx>
          <c:spPr>
            <a:ln w="28575" cap="rnd" cmpd="sng" algn="ctr">
              <a:solidFill>
                <a:schemeClr val="accent3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  <c:marker>
            <c:symbol val="triangle"/>
            <c:size val="8"/>
            <c:spPr>
              <a:solidFill>
                <a:schemeClr val="accent3"/>
              </a:solidFill>
              <a:ln w="9525" cap="flat" cmpd="sng" algn="ctr">
                <a:solidFill>
                  <a:schemeClr val="accent3">
                    <a:shade val="95000"/>
                    <a:satMod val="105000"/>
                  </a:schemeClr>
                </a:solidFill>
                <a:prstDash val="solid"/>
                <a:round/>
              </a:ln>
              <a:effectLst/>
            </c:spPr>
          </c:marker>
          <c:cat>
            <c:numRef>
              <c:f>Figure2!$A$4:$A$13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Figure2!$D$4:$D$13</c:f>
              <c:numCache>
                <c:formatCode>0.0</c:formatCode>
                <c:ptCount val="10"/>
                <c:pt idx="0">
                  <c:v>21.5</c:v>
                </c:pt>
                <c:pt idx="1">
                  <c:v>21.6</c:v>
                </c:pt>
                <c:pt idx="2">
                  <c:v>35.700000000000003</c:v>
                </c:pt>
                <c:pt idx="3">
                  <c:v>37.6</c:v>
                </c:pt>
                <c:pt idx="4">
                  <c:v>40.1</c:v>
                </c:pt>
                <c:pt idx="5">
                  <c:v>40.4</c:v>
                </c:pt>
                <c:pt idx="6">
                  <c:v>43</c:v>
                </c:pt>
                <c:pt idx="7">
                  <c:v>50</c:v>
                </c:pt>
                <c:pt idx="8">
                  <c:v>50</c:v>
                </c:pt>
                <c:pt idx="9">
                  <c:v>50.6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6752144"/>
        <c:axId val="53190624"/>
      </c:lineChart>
      <c:catAx>
        <c:axId val="67521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270000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53190624"/>
        <c:crosses val="autoZero"/>
        <c:auto val="1"/>
        <c:lblAlgn val="ctr"/>
        <c:lblOffset val="100"/>
        <c:noMultiLvlLbl val="0"/>
      </c:catAx>
      <c:valAx>
        <c:axId val="53190624"/>
        <c:scaling>
          <c:orientation val="minMax"/>
          <c:max val="80"/>
        </c:scaling>
        <c:delete val="0"/>
        <c:axPos val="l"/>
        <c:majorGridlines>
          <c:spPr>
            <a:ln w="9525" cap="flat" cmpd="sng" algn="ctr">
              <a:solidFill>
                <a:schemeClr val="tx1">
                  <a:tint val="75000"/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Rate per 100,000 population</a:t>
                </a:r>
              </a:p>
            </c:rich>
          </c:tx>
          <c:layout>
            <c:manualLayout>
              <c:xMode val="edge"/>
              <c:yMode val="edge"/>
              <c:x val="2.1083333333333332E-2"/>
              <c:y val="0.11870552639253426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" sourceLinked="0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tint val="75000"/>
                <a:shade val="95000"/>
                <a:satMod val="105000"/>
              </a:schemeClr>
            </a:solidFill>
            <a:prstDash val="solid"/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752144"/>
        <c:crosses val="autoZero"/>
        <c:crossBetween val="between"/>
        <c:majorUnit val="20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30383289588801399"/>
          <c:y val="3.6259238577943269E-2"/>
          <c:w val="0.16561154855643045"/>
          <c:h val="0.1989824949905511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noFill/>
    <a:ln w="9525" cap="flat" cmpd="sng" algn="ctr">
      <a:noFill/>
      <a:prstDash val="solid"/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6676321751515738"/>
          <c:y val="5.7199998377328025E-2"/>
          <c:w val="0.80059098934045914"/>
          <c:h val="0.73160524934383198"/>
        </c:manualLayout>
      </c:layout>
      <c:lineChart>
        <c:grouping val="standard"/>
        <c:varyColors val="0"/>
        <c:ser>
          <c:idx val="0"/>
          <c:order val="0"/>
          <c:tx>
            <c:strRef>
              <c:f>Figure4!$B$5</c:f>
              <c:strCache>
                <c:ptCount val="1"/>
                <c:pt idx="0">
                  <c:v>Ages 65-74</c:v>
                </c:pt>
              </c:strCache>
            </c:strRef>
          </c:tx>
          <c:marker>
            <c:symbol val="diamond"/>
            <c:size val="8"/>
          </c:marker>
          <c:cat>
            <c:strRef>
              <c:f>Figure4!$A$6:$A$15</c:f>
              <c:strCach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strCache>
            </c:strRef>
          </c:cat>
          <c:val>
            <c:numRef>
              <c:f>Figure4!$B$6:$B$15</c:f>
              <c:numCache>
                <c:formatCode>0.0</c:formatCode>
                <c:ptCount val="10"/>
                <c:pt idx="0">
                  <c:v>4.5999999999999996</c:v>
                </c:pt>
                <c:pt idx="1">
                  <c:v>8.1</c:v>
                </c:pt>
                <c:pt idx="2">
                  <c:v>6.7</c:v>
                </c:pt>
                <c:pt idx="3">
                  <c:v>13.8</c:v>
                </c:pt>
                <c:pt idx="4">
                  <c:v>14.8</c:v>
                </c:pt>
                <c:pt idx="5">
                  <c:v>14.9</c:v>
                </c:pt>
                <c:pt idx="6">
                  <c:v>9.9</c:v>
                </c:pt>
                <c:pt idx="7">
                  <c:v>12</c:v>
                </c:pt>
                <c:pt idx="8">
                  <c:v>14.3</c:v>
                </c:pt>
                <c:pt idx="9">
                  <c:v>11.6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Figure4!$C$5</c:f>
              <c:strCache>
                <c:ptCount val="1"/>
                <c:pt idx="0">
                  <c:v>Ages 75-84</c:v>
                </c:pt>
              </c:strCache>
            </c:strRef>
          </c:tx>
          <c:spPr>
            <a:ln>
              <a:solidFill>
                <a:srgbClr val="F79646"/>
              </a:solidFill>
            </a:ln>
          </c:spPr>
          <c:marker>
            <c:symbol val="circle"/>
            <c:size val="8"/>
            <c:spPr>
              <a:solidFill>
                <a:srgbClr val="F79646"/>
              </a:solidFill>
              <a:ln>
                <a:solidFill>
                  <a:srgbClr val="F79646"/>
                </a:solidFill>
              </a:ln>
            </c:spPr>
          </c:marker>
          <c:cat>
            <c:strRef>
              <c:f>Figure4!$A$6:$A$15</c:f>
              <c:strCach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strCache>
            </c:strRef>
          </c:cat>
          <c:val>
            <c:numRef>
              <c:f>Figure4!$C$6:$C$15</c:f>
              <c:numCache>
                <c:formatCode>0.0</c:formatCode>
                <c:ptCount val="10"/>
                <c:pt idx="0">
                  <c:v>22.5</c:v>
                </c:pt>
                <c:pt idx="1">
                  <c:v>25.1</c:v>
                </c:pt>
                <c:pt idx="2">
                  <c:v>26.5</c:v>
                </c:pt>
                <c:pt idx="3">
                  <c:v>36.6</c:v>
                </c:pt>
                <c:pt idx="4">
                  <c:v>40.5</c:v>
                </c:pt>
                <c:pt idx="5">
                  <c:v>41.9</c:v>
                </c:pt>
                <c:pt idx="6">
                  <c:v>47.9</c:v>
                </c:pt>
                <c:pt idx="7">
                  <c:v>48.9</c:v>
                </c:pt>
                <c:pt idx="8">
                  <c:v>56.4</c:v>
                </c:pt>
                <c:pt idx="9">
                  <c:v>54.7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Figure4!$D$5</c:f>
              <c:strCache>
                <c:ptCount val="1"/>
                <c:pt idx="0">
                  <c:v>Ages 85+</c:v>
                </c:pt>
              </c:strCache>
            </c:strRef>
          </c:tx>
          <c:marker>
            <c:symbol val="triangle"/>
            <c:size val="8"/>
          </c:marker>
          <c:cat>
            <c:strRef>
              <c:f>Figure4!$A$6:$A$15</c:f>
              <c:strCach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strCache>
            </c:strRef>
          </c:cat>
          <c:val>
            <c:numRef>
              <c:f>Figure4!$D$6:$D$15</c:f>
              <c:numCache>
                <c:formatCode>0.0</c:formatCode>
                <c:ptCount val="10"/>
                <c:pt idx="0">
                  <c:v>79</c:v>
                </c:pt>
                <c:pt idx="1">
                  <c:v>69.8</c:v>
                </c:pt>
                <c:pt idx="2">
                  <c:v>74.2</c:v>
                </c:pt>
                <c:pt idx="3">
                  <c:v>128.30000000000001</c:v>
                </c:pt>
                <c:pt idx="4">
                  <c:v>129.69999999999999</c:v>
                </c:pt>
                <c:pt idx="5">
                  <c:v>145</c:v>
                </c:pt>
                <c:pt idx="6">
                  <c:v>153</c:v>
                </c:pt>
                <c:pt idx="7">
                  <c:v>158.5</c:v>
                </c:pt>
                <c:pt idx="8">
                  <c:v>188.3</c:v>
                </c:pt>
                <c:pt idx="9">
                  <c:v>204.4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9312544"/>
        <c:axId val="53315680"/>
      </c:lineChart>
      <c:catAx>
        <c:axId val="139312544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0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53315680"/>
        <c:crosses val="autoZero"/>
        <c:auto val="1"/>
        <c:lblAlgn val="ctr"/>
        <c:lblOffset val="100"/>
        <c:noMultiLvlLbl val="0"/>
      </c:catAx>
      <c:valAx>
        <c:axId val="53315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population</a:t>
                </a:r>
              </a:p>
            </c:rich>
          </c:tx>
          <c:layout>
            <c:manualLayout>
              <c:xMode val="edge"/>
              <c:yMode val="edge"/>
              <c:x val="1.4838996883810655E-2"/>
              <c:y val="0.11608838694235864"/>
            </c:manualLayout>
          </c:layout>
          <c:overlay val="0"/>
        </c:title>
        <c:numFmt formatCode="0" sourceLinked="0"/>
        <c:majorTickMark val="out"/>
        <c:minorTickMark val="none"/>
        <c:tickLblPos val="nextTo"/>
        <c:crossAx val="139312544"/>
        <c:crosses val="autoZero"/>
        <c:crossBetween val="between"/>
      </c:valAx>
    </c:plotArea>
    <c:legend>
      <c:legendPos val="tr"/>
      <c:layout>
        <c:manualLayout>
          <c:xMode val="edge"/>
          <c:yMode val="edge"/>
          <c:x val="0.23438160525230381"/>
          <c:y val="4.6367851622874809E-2"/>
          <c:w val="0.2225111088002262"/>
          <c:h val="0.27948861492777083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9770357489432927"/>
          <c:y val="5.1400554097404488E-2"/>
          <c:w val="0.76590271129260212"/>
          <c:h val="0.72722477398658503"/>
        </c:manualLayout>
      </c:layout>
      <c:lineChart>
        <c:grouping val="standard"/>
        <c:varyColors val="0"/>
        <c:ser>
          <c:idx val="0"/>
          <c:order val="0"/>
          <c:tx>
            <c:strRef>
              <c:f>Figure5!$B$3</c:f>
              <c:strCache>
                <c:ptCount val="1"/>
                <c:pt idx="0">
                  <c:v>Male</c:v>
                </c:pt>
              </c:strCache>
            </c:strRef>
          </c:tx>
          <c:marker>
            <c:symbol val="diamond"/>
            <c:size val="8"/>
            <c:spPr>
              <a:solidFill>
                <a:schemeClr val="accent1"/>
              </a:solidFill>
              <a:ln w="9525">
                <a:solidFill>
                  <a:schemeClr val="accent1">
                    <a:shade val="95000"/>
                    <a:satMod val="105000"/>
                  </a:schemeClr>
                </a:solidFill>
              </a:ln>
            </c:spPr>
          </c:marker>
          <c:cat>
            <c:numRef>
              <c:f>Figure5!$A$4:$A$13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Figure5!$B$4:$B$13</c:f>
              <c:numCache>
                <c:formatCode>0.0</c:formatCode>
                <c:ptCount val="10"/>
                <c:pt idx="0">
                  <c:v>1146.7612856264825</c:v>
                </c:pt>
                <c:pt idx="1">
                  <c:v>1108.8711215674493</c:v>
                </c:pt>
                <c:pt idx="2">
                  <c:v>1155.7193957800005</c:v>
                </c:pt>
                <c:pt idx="3">
                  <c:v>1243.7223752901045</c:v>
                </c:pt>
                <c:pt idx="4">
                  <c:v>1209.4451021004461</c:v>
                </c:pt>
                <c:pt idx="5">
                  <c:v>1248.2588902315699</c:v>
                </c:pt>
                <c:pt idx="6">
                  <c:v>1163.5941418569678</c:v>
                </c:pt>
                <c:pt idx="7">
                  <c:v>1209.0504501618423</c:v>
                </c:pt>
                <c:pt idx="8">
                  <c:v>1083.87470172295</c:v>
                </c:pt>
                <c:pt idx="9">
                  <c:v>1099.7877890334298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Figure5!$C$3</c:f>
              <c:strCache>
                <c:ptCount val="1"/>
                <c:pt idx="0">
                  <c:v>Female</c:v>
                </c:pt>
              </c:strCache>
            </c:strRef>
          </c:tx>
          <c:spPr>
            <a:ln>
              <a:solidFill>
                <a:schemeClr val="accent6"/>
              </a:solidFill>
            </a:ln>
          </c:spPr>
          <c:marker>
            <c:symbol val="circle"/>
            <c:size val="8"/>
            <c:spPr>
              <a:solidFill>
                <a:schemeClr val="accent6"/>
              </a:solidFill>
              <a:ln>
                <a:solidFill>
                  <a:schemeClr val="accent6"/>
                </a:solidFill>
              </a:ln>
            </c:spPr>
          </c:marker>
          <c:cat>
            <c:numRef>
              <c:f>Figure5!$A$4:$A$13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Figure5!$C$4:$C$13</c:f>
              <c:numCache>
                <c:formatCode>0.0</c:formatCode>
                <c:ptCount val="10"/>
                <c:pt idx="0">
                  <c:v>1864.5739141637487</c:v>
                </c:pt>
                <c:pt idx="1">
                  <c:v>1796.7042209303211</c:v>
                </c:pt>
                <c:pt idx="2">
                  <c:v>1874.7429439987461</c:v>
                </c:pt>
                <c:pt idx="3">
                  <c:v>1881.2823952599606</c:v>
                </c:pt>
                <c:pt idx="4">
                  <c:v>1836.7452880800806</c:v>
                </c:pt>
                <c:pt idx="5">
                  <c:v>1881.9176356819189</c:v>
                </c:pt>
                <c:pt idx="6">
                  <c:v>1787.4281628944066</c:v>
                </c:pt>
                <c:pt idx="7">
                  <c:v>1798.633092902141</c:v>
                </c:pt>
                <c:pt idx="8">
                  <c:v>1679.5764210787872</c:v>
                </c:pt>
                <c:pt idx="9">
                  <c:v>1619.5497783123496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Figure5!$D$3</c:f>
              <c:strCache>
                <c:ptCount val="1"/>
                <c:pt idx="0">
                  <c:v>Total</c:v>
                </c:pt>
              </c:strCache>
            </c:strRef>
          </c:tx>
          <c:marker>
            <c:symbol val="triangle"/>
            <c:size val="8"/>
          </c:marker>
          <c:cat>
            <c:numRef>
              <c:f>Figure5!$A$4:$A$13</c:f>
              <c:numCache>
                <c:formatCode>General</c:formatCode>
                <c:ptCount val="10"/>
                <c:pt idx="0">
                  <c:v>2005</c:v>
                </c:pt>
                <c:pt idx="1">
                  <c:v>2006</c:v>
                </c:pt>
                <c:pt idx="2">
                  <c:v>2007</c:v>
                </c:pt>
                <c:pt idx="3">
                  <c:v>2008</c:v>
                </c:pt>
                <c:pt idx="4">
                  <c:v>2009</c:v>
                </c:pt>
                <c:pt idx="5">
                  <c:v>2010</c:v>
                </c:pt>
                <c:pt idx="6">
                  <c:v>2011</c:v>
                </c:pt>
                <c:pt idx="7">
                  <c:v>2012</c:v>
                </c:pt>
                <c:pt idx="8">
                  <c:v>2013</c:v>
                </c:pt>
                <c:pt idx="9">
                  <c:v>2014</c:v>
                </c:pt>
              </c:numCache>
            </c:numRef>
          </c:cat>
          <c:val>
            <c:numRef>
              <c:f>Figure5!$D$4:$D$13</c:f>
              <c:numCache>
                <c:formatCode>0.0</c:formatCode>
                <c:ptCount val="10"/>
                <c:pt idx="0">
                  <c:v>1601.6782408952217</c:v>
                </c:pt>
                <c:pt idx="1">
                  <c:v>1541.9885636396425</c:v>
                </c:pt>
                <c:pt idx="2">
                  <c:v>1608.0036979865185</c:v>
                </c:pt>
                <c:pt idx="3">
                  <c:v>1640.7983988238707</c:v>
                </c:pt>
                <c:pt idx="4">
                  <c:v>1598.21428673534</c:v>
                </c:pt>
                <c:pt idx="5">
                  <c:v>1644.1687629826529</c:v>
                </c:pt>
                <c:pt idx="6">
                  <c:v>1548.4850487288941</c:v>
                </c:pt>
                <c:pt idx="7">
                  <c:v>1573.8880673720914</c:v>
                </c:pt>
                <c:pt idx="8">
                  <c:v>1449.3512708967901</c:v>
                </c:pt>
                <c:pt idx="9">
                  <c:v>1416.2552922294458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3546968"/>
        <c:axId val="114452672"/>
      </c:lineChart>
      <c:catAx>
        <c:axId val="5354696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Year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txPr>
          <a:bodyPr rot="-2700000"/>
          <a:lstStyle/>
          <a:p>
            <a:pPr>
              <a:defRPr/>
            </a:pPr>
            <a:endParaRPr lang="en-US"/>
          </a:p>
        </c:txPr>
        <c:crossAx val="114452672"/>
        <c:crosses val="autoZero"/>
        <c:auto val="1"/>
        <c:lblAlgn val="ctr"/>
        <c:lblOffset val="100"/>
        <c:noMultiLvlLbl val="0"/>
      </c:catAx>
      <c:valAx>
        <c:axId val="114452672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Rate per 100,000 population</a:t>
                </a:r>
              </a:p>
            </c:rich>
          </c:tx>
          <c:layout/>
          <c:overlay val="0"/>
        </c:title>
        <c:numFmt formatCode="#,##0" sourceLinked="0"/>
        <c:majorTickMark val="out"/>
        <c:minorTickMark val="none"/>
        <c:tickLblPos val="nextTo"/>
        <c:crossAx val="53546968"/>
        <c:crosses val="autoZero"/>
        <c:crossBetween val="between"/>
        <c:majorUnit val="400"/>
      </c:valAx>
    </c:plotArea>
    <c:legend>
      <c:legendPos val="r"/>
      <c:layout>
        <c:manualLayout>
          <c:xMode val="edge"/>
          <c:yMode val="edge"/>
          <c:x val="0.74319220023055432"/>
          <c:y val="0.47601232137649452"/>
          <c:w val="0.19725444989351518"/>
          <c:h val="0.25546515018955962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percentStacked"/>
        <c:varyColors val="0"/>
        <c:ser>
          <c:idx val="2"/>
          <c:order val="0"/>
          <c:tx>
            <c:strRef>
              <c:f>Figure6!$A$4</c:f>
              <c:strCache>
                <c:ptCount val="1"/>
                <c:pt idx="0">
                  <c:v>Discharged to skilled nursing facility</c:v>
                </c:pt>
              </c:strCache>
            </c:strRef>
          </c:tx>
          <c:invertIfNegative val="0"/>
          <c:cat>
            <c:strRef>
              <c:f>Figure6!$B$3:$C$3</c:f>
              <c:strCache>
                <c:ptCount val="2"/>
                <c:pt idx="0">
                  <c:v>All Hospitalized Falls</c:v>
                </c:pt>
                <c:pt idx="1">
                  <c:v>Hospitalized Falls with Hip Fracture</c:v>
                </c:pt>
              </c:strCache>
            </c:strRef>
          </c:cat>
          <c:val>
            <c:numRef>
              <c:f>Figure6!$B$4:$C$4</c:f>
              <c:numCache>
                <c:formatCode>0%</c:formatCode>
                <c:ptCount val="2"/>
                <c:pt idx="0">
                  <c:v>0.59</c:v>
                </c:pt>
                <c:pt idx="1">
                  <c:v>0.76</c:v>
                </c:pt>
              </c:numCache>
            </c:numRef>
          </c:val>
        </c:ser>
        <c:ser>
          <c:idx val="0"/>
          <c:order val="1"/>
          <c:tx>
            <c:strRef>
              <c:f>Figure6!$A$5</c:f>
              <c:strCache>
                <c:ptCount val="1"/>
                <c:pt idx="0">
                  <c:v>Discharged to rehabilitation unit/facility</c:v>
                </c:pt>
              </c:strCache>
            </c:strRef>
          </c:tx>
          <c:invertIfNegative val="0"/>
          <c:cat>
            <c:strRef>
              <c:f>Figure6!$B$3:$C$3</c:f>
              <c:strCache>
                <c:ptCount val="2"/>
                <c:pt idx="0">
                  <c:v>All Hospitalized Falls</c:v>
                </c:pt>
                <c:pt idx="1">
                  <c:v>Hospitalized Falls with Hip Fracture</c:v>
                </c:pt>
              </c:strCache>
            </c:strRef>
          </c:cat>
          <c:val>
            <c:numRef>
              <c:f>Figure6!$B$5:$C$5</c:f>
              <c:numCache>
                <c:formatCode>0%</c:formatCode>
                <c:ptCount val="2"/>
                <c:pt idx="0">
                  <c:v>0.11</c:v>
                </c:pt>
                <c:pt idx="1">
                  <c:v>0.16</c:v>
                </c:pt>
              </c:numCache>
            </c:numRef>
          </c:val>
        </c:ser>
        <c:ser>
          <c:idx val="1"/>
          <c:order val="2"/>
          <c:tx>
            <c:strRef>
              <c:f>Figure6!$A$6</c:f>
              <c:strCache>
                <c:ptCount val="1"/>
                <c:pt idx="0">
                  <c:v>Discharged home with home health care services</c:v>
                </c:pt>
              </c:strCache>
            </c:strRef>
          </c:tx>
          <c:invertIfNegative val="0"/>
          <c:cat>
            <c:strRef>
              <c:f>Figure6!$B$3:$C$3</c:f>
              <c:strCache>
                <c:ptCount val="2"/>
                <c:pt idx="0">
                  <c:v>All Hospitalized Falls</c:v>
                </c:pt>
                <c:pt idx="1">
                  <c:v>Hospitalized Falls with Hip Fracture</c:v>
                </c:pt>
              </c:strCache>
            </c:strRef>
          </c:cat>
          <c:val>
            <c:numRef>
              <c:f>Figure6!$B$6:$C$6</c:f>
              <c:numCache>
                <c:formatCode>0%</c:formatCode>
                <c:ptCount val="2"/>
                <c:pt idx="0">
                  <c:v>0.15</c:v>
                </c:pt>
                <c:pt idx="1">
                  <c:v>0.03</c:v>
                </c:pt>
              </c:numCache>
            </c:numRef>
          </c:val>
        </c:ser>
        <c:ser>
          <c:idx val="3"/>
          <c:order val="3"/>
          <c:tx>
            <c:strRef>
              <c:f>Figure6!$A$7</c:f>
              <c:strCache>
                <c:ptCount val="1"/>
                <c:pt idx="0">
                  <c:v>Routine discharge to home</c:v>
                </c:pt>
              </c:strCache>
            </c:strRef>
          </c:tx>
          <c:invertIfNegative val="0"/>
          <c:cat>
            <c:strRef>
              <c:f>Figure6!$B$3:$C$3</c:f>
              <c:strCache>
                <c:ptCount val="2"/>
                <c:pt idx="0">
                  <c:v>All Hospitalized Falls</c:v>
                </c:pt>
                <c:pt idx="1">
                  <c:v>Hospitalized Falls with Hip Fracture</c:v>
                </c:pt>
              </c:strCache>
            </c:strRef>
          </c:cat>
          <c:val>
            <c:numRef>
              <c:f>Figure6!$B$7:$C$7</c:f>
              <c:numCache>
                <c:formatCode>0%</c:formatCode>
                <c:ptCount val="2"/>
                <c:pt idx="0">
                  <c:v>0.11</c:v>
                </c:pt>
                <c:pt idx="1">
                  <c:v>0.02</c:v>
                </c:pt>
              </c:numCache>
            </c:numRef>
          </c:val>
        </c:ser>
        <c:ser>
          <c:idx val="4"/>
          <c:order val="4"/>
          <c:tx>
            <c:strRef>
              <c:f>Figure6!$A$8</c:f>
              <c:strCache>
                <c:ptCount val="1"/>
                <c:pt idx="0">
                  <c:v>Other discharge type</c:v>
                </c:pt>
              </c:strCache>
            </c:strRef>
          </c:tx>
          <c:invertIfNegative val="0"/>
          <c:cat>
            <c:strRef>
              <c:f>Figure6!$B$3:$C$3</c:f>
              <c:strCache>
                <c:ptCount val="2"/>
                <c:pt idx="0">
                  <c:v>All Hospitalized Falls</c:v>
                </c:pt>
                <c:pt idx="1">
                  <c:v>Hospitalized Falls with Hip Fracture</c:v>
                </c:pt>
              </c:strCache>
            </c:strRef>
          </c:cat>
          <c:val>
            <c:numRef>
              <c:f>Figure6!$B$8:$C$8</c:f>
              <c:numCache>
                <c:formatCode>0%</c:formatCode>
                <c:ptCount val="2"/>
                <c:pt idx="0">
                  <c:v>0.04</c:v>
                </c:pt>
                <c:pt idx="1">
                  <c:v>0.03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0"/>
        <c:overlap val="100"/>
        <c:axId val="114451888"/>
        <c:axId val="114451496"/>
      </c:barChart>
      <c:catAx>
        <c:axId val="1144518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14451496"/>
        <c:crosses val="autoZero"/>
        <c:auto val="1"/>
        <c:lblAlgn val="ctr"/>
        <c:lblOffset val="100"/>
        <c:noMultiLvlLbl val="0"/>
      </c:catAx>
      <c:valAx>
        <c:axId val="114451496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</a:t>
                </a:r>
              </a:p>
            </c:rich>
          </c:tx>
          <c:layout/>
          <c:overlay val="0"/>
        </c:title>
        <c:numFmt formatCode="0%" sourceLinked="1"/>
        <c:majorTickMark val="out"/>
        <c:minorTickMark val="none"/>
        <c:tickLblPos val="nextTo"/>
        <c:crossAx val="114451888"/>
        <c:crosses val="autoZero"/>
        <c:crossBetween val="between"/>
        <c:majorUnit val="0.2"/>
      </c:valAx>
    </c:plotArea>
    <c:legend>
      <c:legendPos val="r"/>
      <c:layout>
        <c:manualLayout>
          <c:xMode val="edge"/>
          <c:yMode val="edge"/>
          <c:x val="0.64125592996527603"/>
          <c:y val="5.3466078711014699E-2"/>
          <c:w val="0.32175305260755449"/>
          <c:h val="0.87661856286007278"/>
        </c:manualLayout>
      </c:layout>
      <c:overlay val="0"/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Figure7!$B$3</c:f>
              <c:strCache>
                <c:ptCount val="1"/>
                <c:pt idx="0">
                  <c:v>Falls</c:v>
                </c:pt>
              </c:strCache>
            </c:strRef>
          </c:tx>
          <c:invertIfNegative val="0"/>
          <c:dPt>
            <c:idx val="1"/>
            <c:invertIfNegative val="0"/>
            <c:bubble3D val="0"/>
            <c:spPr>
              <a:ln w="12700">
                <a:solidFill>
                  <a:sysClr val="window" lastClr="FFFFFF">
                    <a:lumMod val="65000"/>
                  </a:sysClr>
                </a:solidFill>
              </a:ln>
            </c:spPr>
          </c:dPt>
          <c:dLbls>
            <c:dLbl>
              <c:idx val="0"/>
              <c:layout>
                <c:manualLayout>
                  <c:x val="0"/>
                  <c:y val="0.1389961389961389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"/>
                  <c:y val="0.1184041184041184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Figure7!$A$4:$A$5</c:f>
              <c:strCache>
                <c:ptCount val="2"/>
                <c:pt idx="0">
                  <c:v>All Respondents</c:v>
                </c:pt>
                <c:pt idx="1">
                  <c:v>Respondents Reporting a Disability</c:v>
                </c:pt>
              </c:strCache>
            </c:strRef>
          </c:cat>
          <c:val>
            <c:numRef>
              <c:f>Figure7!$B$4:$B$5</c:f>
              <c:numCache>
                <c:formatCode>0.0%</c:formatCode>
                <c:ptCount val="2"/>
                <c:pt idx="0">
                  <c:v>0.255</c:v>
                </c:pt>
                <c:pt idx="1">
                  <c:v>0.39300000000000002</c:v>
                </c:pt>
              </c:numCache>
            </c:numRef>
          </c:val>
        </c:ser>
        <c:ser>
          <c:idx val="1"/>
          <c:order val="1"/>
          <c:tx>
            <c:strRef>
              <c:f>Figure7!$C$3</c:f>
              <c:strCache>
                <c:ptCount val="1"/>
                <c:pt idx="0">
                  <c:v>Falls with Injury</c:v>
                </c:pt>
              </c:strCache>
            </c:strRef>
          </c:tx>
          <c:spPr>
            <a:solidFill>
              <a:srgbClr val="F79646"/>
            </a:solidFill>
            <a:ln w="12700">
              <a:noFill/>
            </a:ln>
          </c:spPr>
          <c:invertIfNegative val="0"/>
          <c:dLbls>
            <c:dLbl>
              <c:idx val="1"/>
              <c:layout>
                <c:manualLayout>
                  <c:x val="-1.2541899468136679E-16"/>
                  <c:y val="-1.544401544401544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Figure7!$A$4:$A$5</c:f>
              <c:strCache>
                <c:ptCount val="2"/>
                <c:pt idx="0">
                  <c:v>All Respondents</c:v>
                </c:pt>
                <c:pt idx="1">
                  <c:v>Respondents Reporting a Disability</c:v>
                </c:pt>
              </c:strCache>
            </c:strRef>
          </c:cat>
          <c:val>
            <c:numRef>
              <c:f>Figure7!$C$4:$C$5</c:f>
              <c:numCache>
                <c:formatCode>0.0%</c:formatCode>
                <c:ptCount val="2"/>
                <c:pt idx="0">
                  <c:v>9.5000000000000001E-2</c:v>
                </c:pt>
                <c:pt idx="1">
                  <c:v>0.186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76"/>
        <c:axId val="139733608"/>
        <c:axId val="139734000"/>
      </c:barChart>
      <c:catAx>
        <c:axId val="139733608"/>
        <c:scaling>
          <c:orientation val="minMax"/>
        </c:scaling>
        <c:delete val="0"/>
        <c:axPos val="b"/>
        <c:numFmt formatCode="0%" sourceLinked="0"/>
        <c:majorTickMark val="out"/>
        <c:minorTickMark val="none"/>
        <c:tickLblPos val="nextTo"/>
        <c:crossAx val="139734000"/>
        <c:crosses val="autoZero"/>
        <c:auto val="1"/>
        <c:lblAlgn val="ctr"/>
        <c:lblOffset val="100"/>
        <c:noMultiLvlLbl val="0"/>
      </c:catAx>
      <c:valAx>
        <c:axId val="139734000"/>
        <c:scaling>
          <c:orientation val="minMax"/>
          <c:max val="0.4"/>
          <c:min val="0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Percent</a:t>
                </a:r>
              </a:p>
            </c:rich>
          </c:tx>
          <c:layout>
            <c:manualLayout>
              <c:xMode val="edge"/>
              <c:yMode val="edge"/>
              <c:x val="2.3228803716608595E-2"/>
              <c:y val="0.33105598954280913"/>
            </c:manualLayout>
          </c:layout>
          <c:overlay val="0"/>
        </c:title>
        <c:numFmt formatCode="0%" sourceLinked="0"/>
        <c:majorTickMark val="out"/>
        <c:minorTickMark val="none"/>
        <c:tickLblPos val="nextTo"/>
        <c:crossAx val="139733608"/>
        <c:crosses val="autoZero"/>
        <c:crossBetween val="between"/>
        <c:majorUnit val="0.1"/>
      </c:valAx>
    </c:plotArea>
    <c:legend>
      <c:legendPos val="tr"/>
      <c:layout>
        <c:manualLayout>
          <c:xMode val="edge"/>
          <c:yMode val="edge"/>
          <c:x val="0.14290954779959841"/>
          <c:y val="6.1776061776061778E-2"/>
          <c:w val="0.34268599955021017"/>
          <c:h val="0.19132986755033998"/>
        </c:manualLayout>
      </c:layout>
      <c:overlay val="1"/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2481C4A-3A0B-4C4F-9442-FF53E4CBF742}" type="doc">
      <dgm:prSet loTypeId="urn:microsoft.com/office/officeart/2005/8/layout/pyramid1" loCatId="pyramid" qsTypeId="urn:microsoft.com/office/officeart/2005/8/quickstyle/simple2" qsCatId="simple" csTypeId="urn:microsoft.com/office/officeart/2005/8/colors/colorful2" csCatId="colorful" phldr="1"/>
      <dgm:spPr/>
    </dgm:pt>
    <dgm:pt modelId="{765D95A2-3BBA-493D-A6AA-CB4AEBFBBD70}">
      <dgm:prSet phldrT="[Text]" custT="1"/>
      <dgm:spPr>
        <a:solidFill>
          <a:schemeClr val="accent6">
            <a:lumMod val="75000"/>
          </a:schemeClr>
        </a:solidFill>
      </dgm:spPr>
      <dgm:t>
        <a:bodyPr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1200">
            <a:solidFill>
              <a:schemeClr val="bg1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chemeClr val="bg1"/>
              </a:solidFill>
            </a:rPr>
            <a:t>[#]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chemeClr val="bg1"/>
              </a:solidFill>
            </a:rPr>
            <a:t>Deaths</a:t>
          </a:r>
        </a:p>
      </dgm:t>
    </dgm:pt>
    <dgm:pt modelId="{6AE298B1-B48E-4DE0-B0BE-6AD0E33EAD0F}" type="parTrans" cxnId="{1FC5C79F-A811-4ABE-B584-ED177153AE06}">
      <dgm:prSet/>
      <dgm:spPr/>
      <dgm:t>
        <a:bodyPr/>
        <a:lstStyle/>
        <a:p>
          <a:endParaRPr lang="en-US" sz="1200"/>
        </a:p>
      </dgm:t>
    </dgm:pt>
    <dgm:pt modelId="{3F47B794-0F17-4DE8-BE96-5B4EF2E1738E}" type="sibTrans" cxnId="{1FC5C79F-A811-4ABE-B584-ED177153AE06}">
      <dgm:prSet/>
      <dgm:spPr/>
      <dgm:t>
        <a:bodyPr/>
        <a:lstStyle/>
        <a:p>
          <a:endParaRPr lang="en-US" sz="1200"/>
        </a:p>
      </dgm:t>
    </dgm:pt>
    <dgm:pt modelId="{A1318438-D8DA-4220-A22E-F40718E58C14}">
      <dgm:prSet phldrT="[Text]" custT="1"/>
      <dgm:spPr>
        <a:solidFill>
          <a:schemeClr val="accent1">
            <a:lumMod val="75000"/>
          </a:schemeClr>
        </a:solidFill>
      </dgm:spPr>
      <dgm:t>
        <a:bodyPr/>
        <a:lstStyle/>
        <a:p>
          <a:r>
            <a:rPr lang="en-US" sz="1200" b="1">
              <a:solidFill>
                <a:schemeClr val="bg1"/>
              </a:solidFill>
            </a:rPr>
            <a:t>[#]</a:t>
          </a:r>
        </a:p>
        <a:p>
          <a:r>
            <a:rPr lang="en-US" sz="1200" b="1">
              <a:solidFill>
                <a:schemeClr val="bg1"/>
              </a:solidFill>
            </a:rPr>
            <a:t>Hospitalizations</a:t>
          </a:r>
        </a:p>
      </dgm:t>
    </dgm:pt>
    <dgm:pt modelId="{4317468A-8E15-42AB-813B-F821F2BAF599}" type="parTrans" cxnId="{EC3DB62D-0609-4CC8-ABF9-87C2BE4E1D34}">
      <dgm:prSet/>
      <dgm:spPr/>
      <dgm:t>
        <a:bodyPr/>
        <a:lstStyle/>
        <a:p>
          <a:endParaRPr lang="en-US" sz="1200"/>
        </a:p>
      </dgm:t>
    </dgm:pt>
    <dgm:pt modelId="{156BC9BF-9F41-4691-8D41-7E377F12E77C}" type="sibTrans" cxnId="{EC3DB62D-0609-4CC8-ABF9-87C2BE4E1D34}">
      <dgm:prSet/>
      <dgm:spPr/>
      <dgm:t>
        <a:bodyPr/>
        <a:lstStyle/>
        <a:p>
          <a:endParaRPr lang="en-US" sz="1200"/>
        </a:p>
      </dgm:t>
    </dgm:pt>
    <dgm:pt modelId="{4F0BE123-4502-48EA-8A10-4AC62A360AA5}">
      <dgm:prSet phldrT="[Text]" custT="1"/>
      <dgm:spPr>
        <a:solidFill>
          <a:schemeClr val="accent3">
            <a:lumMod val="75000"/>
          </a:schemeClr>
        </a:solidFill>
      </dgm:spPr>
      <dgm:t>
        <a:bodyPr bIns="365760"/>
        <a:lstStyle/>
        <a:p>
          <a:pPr>
            <a:lnSpc>
              <a:spcPct val="100000"/>
            </a:lnSpc>
            <a:spcAft>
              <a:spcPts val="0"/>
            </a:spcAft>
          </a:pPr>
          <a:endParaRPr lang="en-US" sz="1200" b="1">
            <a:solidFill>
              <a:schemeClr val="bg1"/>
            </a:solidFill>
          </a:endParaRP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chemeClr val="bg1"/>
              </a:solidFill>
            </a:rPr>
            <a:t>[#]</a:t>
          </a:r>
        </a:p>
        <a:p>
          <a:pPr>
            <a:lnSpc>
              <a:spcPct val="100000"/>
            </a:lnSpc>
            <a:spcAft>
              <a:spcPts val="0"/>
            </a:spcAft>
          </a:pPr>
          <a:r>
            <a:rPr lang="en-US" sz="1200" b="1">
              <a:solidFill>
                <a:schemeClr val="bg1"/>
              </a:solidFill>
            </a:rPr>
            <a:t>Emergency Department Visits</a:t>
          </a:r>
        </a:p>
      </dgm:t>
    </dgm:pt>
    <dgm:pt modelId="{C7226608-701A-400A-9B17-D6F6EF5C1FB6}" type="parTrans" cxnId="{263997E0-6023-4894-A300-3D545398D5AE}">
      <dgm:prSet/>
      <dgm:spPr/>
      <dgm:t>
        <a:bodyPr/>
        <a:lstStyle/>
        <a:p>
          <a:endParaRPr lang="en-US" sz="1200"/>
        </a:p>
      </dgm:t>
    </dgm:pt>
    <dgm:pt modelId="{184ED725-C0D8-41C1-B554-F5CADDD15061}" type="sibTrans" cxnId="{263997E0-6023-4894-A300-3D545398D5AE}">
      <dgm:prSet/>
      <dgm:spPr/>
      <dgm:t>
        <a:bodyPr/>
        <a:lstStyle/>
        <a:p>
          <a:endParaRPr lang="en-US" sz="1200"/>
        </a:p>
      </dgm:t>
    </dgm:pt>
    <dgm:pt modelId="{43A35D34-F05F-41DA-978D-69CAC385C503}" type="pres">
      <dgm:prSet presAssocID="{A2481C4A-3A0B-4C4F-9442-FF53E4CBF742}" presName="Name0" presStyleCnt="0">
        <dgm:presLayoutVars>
          <dgm:dir/>
          <dgm:animLvl val="lvl"/>
          <dgm:resizeHandles val="exact"/>
        </dgm:presLayoutVars>
      </dgm:prSet>
      <dgm:spPr/>
    </dgm:pt>
    <dgm:pt modelId="{49A7A2AB-B3F0-4C2D-BF24-BCEDC4F954C0}" type="pres">
      <dgm:prSet presAssocID="{765D95A2-3BBA-493D-A6AA-CB4AEBFBBD70}" presName="Name8" presStyleCnt="0"/>
      <dgm:spPr/>
    </dgm:pt>
    <dgm:pt modelId="{ACC95458-7930-4614-A317-DF091645971D}" type="pres">
      <dgm:prSet presAssocID="{765D95A2-3BBA-493D-A6AA-CB4AEBFBBD70}" presName="level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47E4D9F5-B74A-4D17-85C9-33CE70BF519A}" type="pres">
      <dgm:prSet presAssocID="{765D95A2-3BBA-493D-A6AA-CB4AEBFBBD70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116C859-1F17-4BE3-A424-9572DF545B95}" type="pres">
      <dgm:prSet presAssocID="{A1318438-D8DA-4220-A22E-F40718E58C14}" presName="Name8" presStyleCnt="0"/>
      <dgm:spPr/>
    </dgm:pt>
    <dgm:pt modelId="{D46CD533-55F3-451D-A239-5BCBD20D2138}" type="pres">
      <dgm:prSet presAssocID="{A1318438-D8DA-4220-A22E-F40718E58C14}" presName="level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F30F0BD0-1B1A-41D7-B1A3-9AAB37188009}" type="pres">
      <dgm:prSet presAssocID="{A1318438-D8DA-4220-A22E-F40718E58C14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2D2E135-C621-413D-9F60-256CFEBB1BB1}" type="pres">
      <dgm:prSet presAssocID="{4F0BE123-4502-48EA-8A10-4AC62A360AA5}" presName="Name8" presStyleCnt="0"/>
      <dgm:spPr/>
    </dgm:pt>
    <dgm:pt modelId="{BCAA48C1-3D56-413A-852C-52097F57DAE7}" type="pres">
      <dgm:prSet presAssocID="{4F0BE123-4502-48EA-8A10-4AC62A360AA5}" presName="level" presStyleLbl="node1" presStyleIdx="2" presStyleCnt="3" custLinFactNeighborY="2372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47445F1-BBC2-47F9-BFAC-80BDF4E83B4B}" type="pres">
      <dgm:prSet presAssocID="{4F0BE123-4502-48EA-8A10-4AC62A360AA5}" presName="levelTx" presStyleLbl="revTx" presStyleIdx="0" presStyleCnt="0">
        <dgm:presLayoutVars>
          <dgm:chMax val="1"/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FC5C79F-A811-4ABE-B584-ED177153AE06}" srcId="{A2481C4A-3A0B-4C4F-9442-FF53E4CBF742}" destId="{765D95A2-3BBA-493D-A6AA-CB4AEBFBBD70}" srcOrd="0" destOrd="0" parTransId="{6AE298B1-B48E-4DE0-B0BE-6AD0E33EAD0F}" sibTransId="{3F47B794-0F17-4DE8-BE96-5B4EF2E1738E}"/>
    <dgm:cxn modelId="{AFA1BBEF-3052-4064-A8B5-92A0C973A1D3}" type="presOf" srcId="{A1318438-D8DA-4220-A22E-F40718E58C14}" destId="{D46CD533-55F3-451D-A239-5BCBD20D2138}" srcOrd="0" destOrd="0" presId="urn:microsoft.com/office/officeart/2005/8/layout/pyramid1"/>
    <dgm:cxn modelId="{13803A1D-846B-41B5-A0CF-2A09B3DE31F8}" type="presOf" srcId="{4F0BE123-4502-48EA-8A10-4AC62A360AA5}" destId="{B47445F1-BBC2-47F9-BFAC-80BDF4E83B4B}" srcOrd="1" destOrd="0" presId="urn:microsoft.com/office/officeart/2005/8/layout/pyramid1"/>
    <dgm:cxn modelId="{EC3DB62D-0609-4CC8-ABF9-87C2BE4E1D34}" srcId="{A2481C4A-3A0B-4C4F-9442-FF53E4CBF742}" destId="{A1318438-D8DA-4220-A22E-F40718E58C14}" srcOrd="1" destOrd="0" parTransId="{4317468A-8E15-42AB-813B-F821F2BAF599}" sibTransId="{156BC9BF-9F41-4691-8D41-7E377F12E77C}"/>
    <dgm:cxn modelId="{69E1E7CA-0233-4273-9BF2-07FA42652C77}" type="presOf" srcId="{4F0BE123-4502-48EA-8A10-4AC62A360AA5}" destId="{BCAA48C1-3D56-413A-852C-52097F57DAE7}" srcOrd="0" destOrd="0" presId="urn:microsoft.com/office/officeart/2005/8/layout/pyramid1"/>
    <dgm:cxn modelId="{54F1D392-7530-4A96-8530-C305F531D639}" type="presOf" srcId="{A1318438-D8DA-4220-A22E-F40718E58C14}" destId="{F30F0BD0-1B1A-41D7-B1A3-9AAB37188009}" srcOrd="1" destOrd="0" presId="urn:microsoft.com/office/officeart/2005/8/layout/pyramid1"/>
    <dgm:cxn modelId="{263997E0-6023-4894-A300-3D545398D5AE}" srcId="{A2481C4A-3A0B-4C4F-9442-FF53E4CBF742}" destId="{4F0BE123-4502-48EA-8A10-4AC62A360AA5}" srcOrd="2" destOrd="0" parTransId="{C7226608-701A-400A-9B17-D6F6EF5C1FB6}" sibTransId="{184ED725-C0D8-41C1-B554-F5CADDD15061}"/>
    <dgm:cxn modelId="{D6957F0F-EE50-4F12-8122-DBE32EEF67D9}" type="presOf" srcId="{765D95A2-3BBA-493D-A6AA-CB4AEBFBBD70}" destId="{47E4D9F5-B74A-4D17-85C9-33CE70BF519A}" srcOrd="1" destOrd="0" presId="urn:microsoft.com/office/officeart/2005/8/layout/pyramid1"/>
    <dgm:cxn modelId="{410211E7-51EB-46C3-983D-5ED5CA80EEFB}" type="presOf" srcId="{765D95A2-3BBA-493D-A6AA-CB4AEBFBBD70}" destId="{ACC95458-7930-4614-A317-DF091645971D}" srcOrd="0" destOrd="0" presId="urn:microsoft.com/office/officeart/2005/8/layout/pyramid1"/>
    <dgm:cxn modelId="{8403353E-6A3C-43DC-A8F9-A2B62219D0A2}" type="presOf" srcId="{A2481C4A-3A0B-4C4F-9442-FF53E4CBF742}" destId="{43A35D34-F05F-41DA-978D-69CAC385C503}" srcOrd="0" destOrd="0" presId="urn:microsoft.com/office/officeart/2005/8/layout/pyramid1"/>
    <dgm:cxn modelId="{4865C388-ED8F-4FF7-86A3-834792531DF8}" type="presParOf" srcId="{43A35D34-F05F-41DA-978D-69CAC385C503}" destId="{49A7A2AB-B3F0-4C2D-BF24-BCEDC4F954C0}" srcOrd="0" destOrd="0" presId="urn:microsoft.com/office/officeart/2005/8/layout/pyramid1"/>
    <dgm:cxn modelId="{51FF8376-1CC3-4935-A912-1401EBB27E90}" type="presParOf" srcId="{49A7A2AB-B3F0-4C2D-BF24-BCEDC4F954C0}" destId="{ACC95458-7930-4614-A317-DF091645971D}" srcOrd="0" destOrd="0" presId="urn:microsoft.com/office/officeart/2005/8/layout/pyramid1"/>
    <dgm:cxn modelId="{273A067A-5D51-4965-902F-07E7BB487451}" type="presParOf" srcId="{49A7A2AB-B3F0-4C2D-BF24-BCEDC4F954C0}" destId="{47E4D9F5-B74A-4D17-85C9-33CE70BF519A}" srcOrd="1" destOrd="0" presId="urn:microsoft.com/office/officeart/2005/8/layout/pyramid1"/>
    <dgm:cxn modelId="{0DB4C492-C313-44EC-B77A-750DABD8FF6A}" type="presParOf" srcId="{43A35D34-F05F-41DA-978D-69CAC385C503}" destId="{2116C859-1F17-4BE3-A424-9572DF545B95}" srcOrd="1" destOrd="0" presId="urn:microsoft.com/office/officeart/2005/8/layout/pyramid1"/>
    <dgm:cxn modelId="{EE407F69-2CB9-45AB-8F04-C44F257D37DD}" type="presParOf" srcId="{2116C859-1F17-4BE3-A424-9572DF545B95}" destId="{D46CD533-55F3-451D-A239-5BCBD20D2138}" srcOrd="0" destOrd="0" presId="urn:microsoft.com/office/officeart/2005/8/layout/pyramid1"/>
    <dgm:cxn modelId="{C5A93CDF-BE1E-4D02-9B6F-C78DFB90B12F}" type="presParOf" srcId="{2116C859-1F17-4BE3-A424-9572DF545B95}" destId="{F30F0BD0-1B1A-41D7-B1A3-9AAB37188009}" srcOrd="1" destOrd="0" presId="urn:microsoft.com/office/officeart/2005/8/layout/pyramid1"/>
    <dgm:cxn modelId="{3962463F-2454-43EC-B1D5-BB7EC4C1C6F8}" type="presParOf" srcId="{43A35D34-F05F-41DA-978D-69CAC385C503}" destId="{22D2E135-C621-413D-9F60-256CFEBB1BB1}" srcOrd="2" destOrd="0" presId="urn:microsoft.com/office/officeart/2005/8/layout/pyramid1"/>
    <dgm:cxn modelId="{CCB248FD-BF90-42C2-BBDC-9970BF32B3E7}" type="presParOf" srcId="{22D2E135-C621-413D-9F60-256CFEBB1BB1}" destId="{BCAA48C1-3D56-413A-852C-52097F57DAE7}" srcOrd="0" destOrd="0" presId="urn:microsoft.com/office/officeart/2005/8/layout/pyramid1"/>
    <dgm:cxn modelId="{B5C7A7A9-01BB-46AC-9E31-7E48DB0ECD6E}" type="presParOf" srcId="{22D2E135-C621-413D-9F60-256CFEBB1BB1}" destId="{B47445F1-BBC2-47F9-BFAC-80BDF4E83B4B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C95458-7930-4614-A317-DF091645971D}">
      <dsp:nvSpPr>
        <dsp:cNvPr id="0" name=""/>
        <dsp:cNvSpPr/>
      </dsp:nvSpPr>
      <dsp:spPr>
        <a:xfrm>
          <a:off x="1044531" y="0"/>
          <a:ext cx="1044532" cy="803214"/>
        </a:xfrm>
        <a:prstGeom prst="trapezoid">
          <a:avLst>
            <a:gd name="adj" fmla="val 65022"/>
          </a:avLst>
        </a:prstGeom>
        <a:solidFill>
          <a:schemeClr val="accent6">
            <a:lumMod val="75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200" kern="1200">
            <a:solidFill>
              <a:schemeClr val="bg1"/>
            </a:solidFill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chemeClr val="bg1"/>
              </a:solidFill>
            </a:rPr>
            <a:t>[#]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chemeClr val="bg1"/>
              </a:solidFill>
            </a:rPr>
            <a:t>Deaths</a:t>
          </a:r>
        </a:p>
      </dsp:txBody>
      <dsp:txXfrm>
        <a:off x="1044531" y="0"/>
        <a:ext cx="1044532" cy="803214"/>
      </dsp:txXfrm>
    </dsp:sp>
    <dsp:sp modelId="{D46CD533-55F3-451D-A239-5BCBD20D2138}">
      <dsp:nvSpPr>
        <dsp:cNvPr id="0" name=""/>
        <dsp:cNvSpPr/>
      </dsp:nvSpPr>
      <dsp:spPr>
        <a:xfrm>
          <a:off x="522265" y="803214"/>
          <a:ext cx="2089064" cy="803214"/>
        </a:xfrm>
        <a:prstGeom prst="trapezoid">
          <a:avLst>
            <a:gd name="adj" fmla="val 65022"/>
          </a:avLst>
        </a:prstGeom>
        <a:solidFill>
          <a:schemeClr val="accent1">
            <a:lumMod val="75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bg1"/>
              </a:solidFill>
            </a:rPr>
            <a:t>[#]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b="1" kern="1200">
              <a:solidFill>
                <a:schemeClr val="bg1"/>
              </a:solidFill>
            </a:rPr>
            <a:t>Hospitalizations</a:t>
          </a:r>
        </a:p>
      </dsp:txBody>
      <dsp:txXfrm>
        <a:off x="887852" y="803214"/>
        <a:ext cx="1357891" cy="803214"/>
      </dsp:txXfrm>
    </dsp:sp>
    <dsp:sp modelId="{BCAA48C1-3D56-413A-852C-52097F57DAE7}">
      <dsp:nvSpPr>
        <dsp:cNvPr id="0" name=""/>
        <dsp:cNvSpPr/>
      </dsp:nvSpPr>
      <dsp:spPr>
        <a:xfrm>
          <a:off x="0" y="1606428"/>
          <a:ext cx="3133596" cy="803214"/>
        </a:xfrm>
        <a:prstGeom prst="trapezoid">
          <a:avLst>
            <a:gd name="adj" fmla="val 65022"/>
          </a:avLst>
        </a:prstGeom>
        <a:solidFill>
          <a:schemeClr val="accent3">
            <a:lumMod val="7500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365760" numCol="1" spcCol="1270" anchor="ctr" anchorCtr="0">
          <a:noAutofit/>
        </a:bodyPr>
        <a:lstStyle/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endParaRPr lang="en-US" sz="1200" b="1" kern="1200">
            <a:solidFill>
              <a:schemeClr val="bg1"/>
            </a:solidFill>
          </a:endParaRP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chemeClr val="bg1"/>
              </a:solidFill>
            </a:rPr>
            <a:t>[#]</a:t>
          </a:r>
        </a:p>
        <a:p>
          <a:pPr lvl="0" algn="ctr" defTabSz="533400">
            <a:lnSpc>
              <a:spcPct val="100000"/>
            </a:lnSpc>
            <a:spcBef>
              <a:spcPct val="0"/>
            </a:spcBef>
            <a:spcAft>
              <a:spcPts val="0"/>
            </a:spcAft>
          </a:pPr>
          <a:r>
            <a:rPr lang="en-US" sz="1200" b="1" kern="1200">
              <a:solidFill>
                <a:schemeClr val="bg1"/>
              </a:solidFill>
            </a:rPr>
            <a:t>Emergency Department Visits</a:t>
          </a:r>
        </a:p>
      </dsp:txBody>
      <dsp:txXfrm>
        <a:off x="548379" y="1606428"/>
        <a:ext cx="2036837" cy="80321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04a172f-e16f-4887-a47b-3990e8128e1e">VUADPPQRPPK6-147-425</_dlc_DocId>
    <_dlc_DocIdUrl xmlns="004a172f-e16f-4887-a47b-3990e8128e1e">
      <Url>https://esp.cdc.gov/sites/ncipc/DARPI/PIEB/_layouts/DocIdRedir.aspx?ID=VUADPPQRPPK6-147-425</Url>
      <Description>VUADPPQRPPK6-147-425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60F7BC1DA0764EA78F3C75CA753F18" ma:contentTypeVersion="0" ma:contentTypeDescription="Create a new document." ma:contentTypeScope="" ma:versionID="1e8937d0ea8fc69fc2ecd8f65fd6a498">
  <xsd:schema xmlns:xsd="http://www.w3.org/2001/XMLSchema" xmlns:xs="http://www.w3.org/2001/XMLSchema" xmlns:p="http://schemas.microsoft.com/office/2006/metadata/properties" xmlns:ns2="004a172f-e16f-4887-a47b-3990e8128e1e" targetNamespace="http://schemas.microsoft.com/office/2006/metadata/properties" ma:root="true" ma:fieldsID="c3baee67982840a4bea6e8e643d90229" ns2:_="">
    <xsd:import namespace="004a172f-e16f-4887-a47b-3990e8128e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a172f-e16f-4887-a47b-3990e8128e1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C90B-0B39-4168-8B6F-97E8153E10E6}">
  <ds:schemaRefs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004a172f-e16f-4887-a47b-3990e8128e1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BEC0F7-82BC-464B-B4F5-6C18AD0187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4a172f-e16f-4887-a47b-3990e8128e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2177F9-5CDE-4CCC-8499-19DD1368ED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5A0412-4A62-48A4-8A3F-581ADDC1B4B9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01F5B07-690D-4B3B-BA7F-925D5C07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6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CDC User</dc:creator>
  <cp:lastModifiedBy>Thomas, Karen (CDC/ONDIEH/NCIPC)</cp:lastModifiedBy>
  <cp:revision>7</cp:revision>
  <cp:lastPrinted>2012-06-01T02:11:00Z</cp:lastPrinted>
  <dcterms:created xsi:type="dcterms:W3CDTF">2015-10-14T18:32:00Z</dcterms:created>
  <dcterms:modified xsi:type="dcterms:W3CDTF">2016-06-14T14:52:00Z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ContentTypeId">
    <vt:lpwstr>0x0101003360F7BC1DA0764EA78F3C75CA753F18</vt:lpwstr>
  </property>
  <property fmtid="{D5CDD505-2E9C-101B-9397-08002B2CF9AE}" pid="3" name="_dlc_DocIdItemGuid">
    <vt:lpwstr>0108312a-f51b-424a-beb6-ede4949ae668</vt:lpwstr>
  </property>
  <property fmtid="{D5CDD505-2E9C-101B-9397-08002B2CF9AE}" pid="4" name="MSIP_Label_7b94a7b8-f06c-4dfe-bdcc-9b548fd58c31_Enabled">
    <vt:lpwstr>True</vt:lpwstr>
  </property>
  <property fmtid="{D5CDD505-2E9C-101B-9397-08002B2CF9AE}" pid="5" name="MSIP_Label_7b94a7b8-f06c-4dfe-bdcc-9b548fd58c31_SiteId">
    <vt:lpwstr>9ce70869-60db-44fd-abe8-d2767077fc8f</vt:lpwstr>
  </property>
  <property fmtid="{D5CDD505-2E9C-101B-9397-08002B2CF9AE}" pid="6" name="MSIP_Label_7b94a7b8-f06c-4dfe-bdcc-9b548fd58c31_Owner">
    <vt:lpwstr>AHB-SIT-AIP-Cloud@cdc.gov</vt:lpwstr>
  </property>
  <property fmtid="{D5CDD505-2E9C-101B-9397-08002B2CF9AE}" pid="7" name="MSIP_Label_7b94a7b8-f06c-4dfe-bdcc-9b548fd58c31_SetDate">
    <vt:lpwstr>2019-04-25T22:51:31.7757804Z</vt:lpwstr>
  </property>
  <property fmtid="{D5CDD505-2E9C-101B-9397-08002B2CF9AE}" pid="8" name="MSIP_Label_7b94a7b8-f06c-4dfe-bdcc-9b548fd58c31_Name">
    <vt:lpwstr>General</vt:lpwstr>
  </property>
  <property fmtid="{D5CDD505-2E9C-101B-9397-08002B2CF9AE}" pid="9" name="MSIP_Label_7b94a7b8-f06c-4dfe-bdcc-9b548fd58c31_Application">
    <vt:lpwstr>Microsoft Azure Information Protection</vt:lpwstr>
  </property>
  <property fmtid="{D5CDD505-2E9C-101B-9397-08002B2CF9AE}" pid="10" name="MSIP_Label_7b94a7b8-f06c-4dfe-bdcc-9b548fd58c31_Extended_MSFT_Method">
    <vt:lpwstr>Automatic</vt:lpwstr>
  </property>
  <property fmtid="{D5CDD505-2E9C-101B-9397-08002B2CF9AE}" pid="11" name="Sensitivity">
    <vt:lpwstr>General</vt:lpwstr>
  </property>
</Properties>
</file>